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51" w:rsidRPr="007B7251" w:rsidRDefault="007B7251" w:rsidP="00A911A8">
      <w:pPr>
        <w:widowControl/>
        <w:spacing w:line="345" w:lineRule="atLeast"/>
        <w:jc w:val="left"/>
        <w:rPr>
          <w:rFonts w:ascii="Verdana" w:eastAsia="宋体" w:hAnsi="Verdana" w:cs="宋体"/>
          <w:color w:val="000000"/>
          <w:kern w:val="0"/>
          <w:szCs w:val="21"/>
        </w:rPr>
      </w:pP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辅助抗栓治疗中国专家共识</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在过去的二十年中，经皮冠状动脉介入（</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）治疗技术的迅猛发展，不但给缺血性心脏病治疗带来了巨大的进步，并且部分替代了冠状动脉搭桥手术（</w:t>
      </w:r>
      <w:r w:rsidRPr="007B7251">
        <w:rPr>
          <w:rFonts w:ascii="Verdana" w:eastAsia="宋体" w:hAnsi="Verdana" w:cs="宋体"/>
          <w:color w:val="000000"/>
          <w:kern w:val="0"/>
          <w:szCs w:val="21"/>
        </w:rPr>
        <w:t>CABG</w:t>
      </w:r>
      <w:r w:rsidRPr="007B7251">
        <w:rPr>
          <w:rFonts w:ascii="Verdana" w:eastAsia="宋体" w:hAnsi="Verdana" w:cs="宋体"/>
          <w:color w:val="000000"/>
          <w:kern w:val="0"/>
          <w:szCs w:val="21"/>
        </w:rPr>
        <w:t>）治疗。在美国，</w:t>
      </w:r>
      <w:r w:rsidRPr="007B7251">
        <w:rPr>
          <w:rFonts w:ascii="Verdana" w:eastAsia="宋体" w:hAnsi="Verdana" w:cs="宋体"/>
          <w:color w:val="000000"/>
          <w:kern w:val="0"/>
          <w:szCs w:val="21"/>
        </w:rPr>
        <w:t>2003</w:t>
      </w:r>
      <w:r w:rsidRPr="007B7251">
        <w:rPr>
          <w:rFonts w:ascii="Verdana" w:eastAsia="宋体" w:hAnsi="Verdana" w:cs="宋体"/>
          <w:color w:val="000000"/>
          <w:kern w:val="0"/>
          <w:szCs w:val="21"/>
        </w:rPr>
        <w:t>年估计有</w:t>
      </w:r>
      <w:r w:rsidRPr="007B7251">
        <w:rPr>
          <w:rFonts w:ascii="Verdana" w:eastAsia="宋体" w:hAnsi="Verdana" w:cs="宋体"/>
          <w:color w:val="000000"/>
          <w:kern w:val="0"/>
          <w:szCs w:val="21"/>
        </w:rPr>
        <w:t>90</w:t>
      </w:r>
      <w:r w:rsidRPr="007B7251">
        <w:rPr>
          <w:rFonts w:ascii="Verdana" w:eastAsia="宋体" w:hAnsi="Verdana" w:cs="宋体"/>
          <w:color w:val="000000"/>
          <w:kern w:val="0"/>
          <w:szCs w:val="21"/>
        </w:rPr>
        <w:t>多万患者进行了</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，在中国每年</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的数量增长更快</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t>医学教</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t>育网收集整理</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的成功率、安全性和可靠性已得到明显改善。除了技术的持续进步（如药物洗脱支架和远端保护装置）外；围手术期辅助治疗药物的发展功不可没。</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术中适当使用抗血小板药物，如阿司匹林、氯吡格雷和糖蛋白</w:t>
      </w:r>
      <w:proofErr w:type="spellStart"/>
      <w:r w:rsidRPr="007B7251">
        <w:rPr>
          <w:rFonts w:ascii="Verdana" w:eastAsia="宋体" w:hAnsi="Verdana" w:cs="宋体"/>
          <w:color w:val="000000"/>
          <w:kern w:val="0"/>
          <w:szCs w:val="21"/>
        </w:rPr>
        <w:t>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受体拮抗剂（</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）及抗凝剂，如普通肝素，低分子肝素（</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）或</w:t>
      </w:r>
      <w:proofErr w:type="spellStart"/>
      <w:r w:rsidRPr="007B7251">
        <w:rPr>
          <w:rFonts w:ascii="Verdana" w:eastAsia="宋体" w:hAnsi="Verdana" w:cs="宋体"/>
          <w:color w:val="000000"/>
          <w:kern w:val="0"/>
          <w:szCs w:val="21"/>
        </w:rPr>
        <w:t>bivalirudin</w:t>
      </w:r>
      <w:proofErr w:type="spellEnd"/>
      <w:r w:rsidRPr="007B7251">
        <w:rPr>
          <w:rFonts w:ascii="Verdana" w:eastAsia="宋体" w:hAnsi="Verdana" w:cs="宋体"/>
          <w:color w:val="000000"/>
          <w:kern w:val="0"/>
          <w:szCs w:val="21"/>
        </w:rPr>
        <w:t>），能改善早期临床预后和预防介入治疗部位发生的并发症。而长期抗血小板治疗，可以改善患者的远期预后。</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抗血小板药物</w:t>
      </w:r>
      <w:r w:rsidRPr="007B7251">
        <w:rPr>
          <w:rFonts w:ascii="Verdana" w:eastAsia="宋体" w:hAnsi="Verdana" w:cs="宋体"/>
          <w:color w:val="FFFFFF"/>
          <w:kern w:val="0"/>
          <w:szCs w:val="21"/>
        </w:rPr>
        <w:t xml:space="preserve"> </w:t>
      </w:r>
      <w:r w:rsidRPr="007B7251">
        <w:rPr>
          <w:rFonts w:ascii="Verdana" w:eastAsia="宋体" w:hAnsi="Verdana" w:cs="宋体"/>
          <w:color w:val="FFFFFF"/>
          <w:kern w:val="0"/>
          <w:szCs w:val="21"/>
        </w:rPr>
        <w:t>摘自：</w:t>
      </w:r>
      <w:r w:rsidRPr="007B7251">
        <w:rPr>
          <w:rFonts w:ascii="Verdana" w:eastAsia="宋体" w:hAnsi="Verdana" w:cs="宋体"/>
          <w:color w:val="FFFFFF"/>
          <w:kern w:val="0"/>
          <w:szCs w:val="21"/>
        </w:rPr>
        <w:t xml:space="preserve"> </w:t>
      </w:r>
      <w:r w:rsidRPr="007B7251">
        <w:rPr>
          <w:rFonts w:ascii="Verdana" w:eastAsia="宋体" w:hAnsi="Verdana" w:cs="宋体"/>
          <w:color w:val="FFFFFF"/>
          <w:kern w:val="0"/>
          <w:szCs w:val="21"/>
        </w:rPr>
        <w:t>医</w:t>
      </w:r>
      <w:r w:rsidRPr="007B7251">
        <w:rPr>
          <w:rFonts w:ascii="Verdana" w:eastAsia="宋体" w:hAnsi="Verdana" w:cs="宋体"/>
          <w:color w:val="FFFFFF"/>
          <w:kern w:val="0"/>
          <w:szCs w:val="21"/>
        </w:rPr>
        <w:t xml:space="preserve"> </w:t>
      </w:r>
      <w:r w:rsidRPr="007B7251">
        <w:rPr>
          <w:rFonts w:ascii="Verdana" w:eastAsia="宋体" w:hAnsi="Verdana" w:cs="宋体"/>
          <w:color w:val="FFFFFF"/>
          <w:kern w:val="0"/>
          <w:szCs w:val="21"/>
        </w:rPr>
        <w:t>学教</w:t>
      </w:r>
      <w:r w:rsidRPr="007B7251">
        <w:rPr>
          <w:rFonts w:ascii="Verdana" w:eastAsia="宋体" w:hAnsi="Verdana" w:cs="宋体"/>
          <w:color w:val="FFFFFF"/>
          <w:kern w:val="0"/>
          <w:szCs w:val="21"/>
        </w:rPr>
        <w:t xml:space="preserve"> </w:t>
      </w:r>
      <w:r w:rsidRPr="007B7251">
        <w:rPr>
          <w:rFonts w:ascii="Verdana" w:eastAsia="宋体" w:hAnsi="Verdana" w:cs="宋体"/>
          <w:color w:val="FFFFFF"/>
          <w:kern w:val="0"/>
          <w:szCs w:val="21"/>
        </w:rPr>
        <w:t>育网</w:t>
      </w:r>
      <w:r w:rsidRPr="007B7251">
        <w:rPr>
          <w:rFonts w:ascii="Verdana" w:eastAsia="宋体" w:hAnsi="Verdana" w:cs="宋体"/>
          <w:color w:val="FFFFFF"/>
          <w:kern w:val="0"/>
          <w:szCs w:val="21"/>
        </w:rPr>
        <w:t xml:space="preserve">www.med66.com </w:t>
      </w:r>
      <w:r w:rsidRPr="007B7251">
        <w:rPr>
          <w:rFonts w:ascii="Verdana" w:eastAsia="宋体" w:hAnsi="Verdana" w:cs="宋体"/>
          <w:color w:val="000000"/>
          <w:kern w:val="0"/>
          <w:szCs w:val="21"/>
        </w:rPr>
        <w:br/>
        <w:t>1</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t>阿司匹林</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术前</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血栓素</w:t>
      </w:r>
      <w:r w:rsidRPr="007B7251">
        <w:rPr>
          <w:rFonts w:ascii="Verdana" w:eastAsia="宋体" w:hAnsi="Verdana" w:cs="宋体"/>
          <w:color w:val="000000"/>
          <w:kern w:val="0"/>
          <w:szCs w:val="21"/>
        </w:rPr>
        <w:t>A2</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TXA2</w:t>
      </w:r>
      <w:r w:rsidRPr="007B7251">
        <w:rPr>
          <w:rFonts w:ascii="Verdana" w:eastAsia="宋体" w:hAnsi="Verdana" w:cs="宋体"/>
          <w:color w:val="000000"/>
          <w:kern w:val="0"/>
          <w:szCs w:val="21"/>
        </w:rPr>
        <w:t>）是具有促进血小板聚集的介质之一，阿司匹林不可逆地抑制环氧化酶，因此阻断了血小板</w:t>
      </w:r>
      <w:r w:rsidRPr="007B7251">
        <w:rPr>
          <w:rFonts w:ascii="Verdana" w:eastAsia="宋体" w:hAnsi="Verdana" w:cs="宋体"/>
          <w:color w:val="000000"/>
          <w:kern w:val="0"/>
          <w:szCs w:val="21"/>
        </w:rPr>
        <w:t>TXA2</w:t>
      </w:r>
      <w:r w:rsidRPr="007B7251">
        <w:rPr>
          <w:rFonts w:ascii="Verdana" w:eastAsia="宋体" w:hAnsi="Verdana" w:cs="宋体"/>
          <w:color w:val="000000"/>
          <w:kern w:val="0"/>
          <w:szCs w:val="21"/>
        </w:rPr>
        <w:t>的合成，而发挥抗血小板作用，但尽是中等强度的抗血小板药物。评价</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术中应用阿司匹林的早期研究旨在确定阿司匹林是否具有预防再狭窄的作用。尽管阿司匹林对预防再狭窄无效，但是这些研究表明阿司匹林具有预防近期缺血性并发症的。</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稳定冠心病患者，如患者术前没有长期服用，需要术前</w:t>
      </w:r>
      <w:r w:rsidRPr="007B7251">
        <w:rPr>
          <w:rFonts w:ascii="Verdana" w:eastAsia="宋体" w:hAnsi="Verdana" w:cs="宋体"/>
          <w:color w:val="000000"/>
          <w:kern w:val="0"/>
          <w:szCs w:val="21"/>
        </w:rPr>
        <w:t>3</w:t>
      </w:r>
      <w:r w:rsidRPr="007B7251">
        <w:rPr>
          <w:rFonts w:ascii="Verdana" w:eastAsia="宋体" w:hAnsi="Verdana" w:cs="宋体"/>
          <w:color w:val="000000"/>
          <w:kern w:val="0"/>
          <w:szCs w:val="21"/>
        </w:rPr>
        <w:t>小时负荷剂量给与口服</w:t>
      </w:r>
      <w:r w:rsidRPr="007B7251">
        <w:rPr>
          <w:rFonts w:ascii="Verdana" w:eastAsia="宋体" w:hAnsi="Verdana" w:cs="宋体"/>
          <w:color w:val="000000"/>
          <w:kern w:val="0"/>
          <w:szCs w:val="21"/>
        </w:rPr>
        <w:t>300mg</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术前规律服用阿司匹林（每天</w:t>
      </w:r>
      <w:r w:rsidRPr="007B7251">
        <w:rPr>
          <w:rFonts w:ascii="Verdana" w:eastAsia="宋体" w:hAnsi="Verdana" w:cs="宋体"/>
          <w:color w:val="000000"/>
          <w:kern w:val="0"/>
          <w:szCs w:val="21"/>
        </w:rPr>
        <w:t>75-160mg</w:t>
      </w:r>
      <w:r w:rsidRPr="007B7251">
        <w:rPr>
          <w:rFonts w:ascii="Verdana" w:eastAsia="宋体" w:hAnsi="Verdana" w:cs="宋体"/>
          <w:color w:val="000000"/>
          <w:kern w:val="0"/>
          <w:szCs w:val="21"/>
        </w:rPr>
        <w:t>）的患者：在</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术前口服阿司匹林</w:t>
      </w:r>
      <w:r w:rsidRPr="007B7251">
        <w:rPr>
          <w:rFonts w:ascii="Verdana" w:eastAsia="宋体" w:hAnsi="Verdana" w:cs="宋体"/>
          <w:color w:val="000000"/>
          <w:kern w:val="0"/>
          <w:szCs w:val="21"/>
        </w:rPr>
        <w:t>75-300mg</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术前未规律服用阿司匹林的患者：因阿司匹林的生物利用度及抗血小板作用可能延迟，</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术前至少</w:t>
      </w:r>
      <w:r w:rsidRPr="007B7251">
        <w:rPr>
          <w:rFonts w:ascii="Verdana" w:eastAsia="宋体" w:hAnsi="Verdana" w:cs="宋体"/>
          <w:color w:val="000000"/>
          <w:kern w:val="0"/>
          <w:szCs w:val="21"/>
        </w:rPr>
        <w:t>2</w:t>
      </w:r>
      <w:r w:rsidRPr="007B7251">
        <w:rPr>
          <w:rFonts w:ascii="Verdana" w:eastAsia="宋体" w:hAnsi="Verdana" w:cs="宋体"/>
          <w:color w:val="000000"/>
          <w:kern w:val="0"/>
          <w:szCs w:val="21"/>
        </w:rPr>
        <w:t>小时（最好</w:t>
      </w:r>
      <w:r w:rsidRPr="007B7251">
        <w:rPr>
          <w:rFonts w:ascii="Verdana" w:eastAsia="宋体" w:hAnsi="Verdana" w:cs="宋体"/>
          <w:color w:val="000000"/>
          <w:kern w:val="0"/>
          <w:szCs w:val="21"/>
        </w:rPr>
        <w:t>24</w:t>
      </w:r>
      <w:r w:rsidRPr="007B7251">
        <w:rPr>
          <w:rFonts w:ascii="Verdana" w:eastAsia="宋体" w:hAnsi="Verdana" w:cs="宋体"/>
          <w:color w:val="000000"/>
          <w:kern w:val="0"/>
          <w:szCs w:val="21"/>
        </w:rPr>
        <w:t>小时前）给予阿司匹林</w:t>
      </w:r>
      <w:r w:rsidRPr="007B7251">
        <w:rPr>
          <w:rFonts w:ascii="Verdana" w:eastAsia="宋体" w:hAnsi="Verdana" w:cs="宋体"/>
          <w:color w:val="000000"/>
          <w:kern w:val="0"/>
          <w:szCs w:val="21"/>
        </w:rPr>
        <w:t>300mg</w:t>
      </w:r>
      <w:r w:rsidRPr="007B7251">
        <w:rPr>
          <w:rFonts w:ascii="Verdana" w:eastAsia="宋体" w:hAnsi="Verdana" w:cs="宋体"/>
          <w:color w:val="000000"/>
          <w:kern w:val="0"/>
          <w:szCs w:val="21"/>
        </w:rPr>
        <w:t>。若应用小剂量阿司匹林（</w:t>
      </w:r>
      <w:r w:rsidRPr="007B7251">
        <w:rPr>
          <w:rFonts w:ascii="Verdana" w:eastAsia="宋体" w:hAnsi="Verdana" w:cs="宋体"/>
          <w:color w:val="000000"/>
          <w:kern w:val="0"/>
          <w:szCs w:val="21"/>
        </w:rPr>
        <w:t>75mg</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100mg</w:t>
      </w:r>
      <w:r w:rsidRPr="007B7251">
        <w:rPr>
          <w:rFonts w:ascii="Verdana" w:eastAsia="宋体" w:hAnsi="Verdana" w:cs="宋体"/>
          <w:color w:val="000000"/>
          <w:kern w:val="0"/>
          <w:szCs w:val="21"/>
        </w:rPr>
        <w:t>）至少应于术前</w:t>
      </w:r>
      <w:r w:rsidRPr="007B7251">
        <w:rPr>
          <w:rFonts w:ascii="Verdana" w:eastAsia="宋体" w:hAnsi="Verdana" w:cs="宋体"/>
          <w:color w:val="000000"/>
          <w:kern w:val="0"/>
          <w:szCs w:val="21"/>
        </w:rPr>
        <w:t>24</w:t>
      </w:r>
      <w:r w:rsidRPr="007B7251">
        <w:rPr>
          <w:rFonts w:ascii="Verdana" w:eastAsia="宋体" w:hAnsi="Verdana" w:cs="宋体"/>
          <w:color w:val="000000"/>
          <w:kern w:val="0"/>
          <w:szCs w:val="21"/>
        </w:rPr>
        <w:t>小时服药。</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br/>
        <w:t>STEMI</w:t>
      </w:r>
      <w:r w:rsidRPr="007B7251">
        <w:rPr>
          <w:rFonts w:ascii="Verdana" w:eastAsia="宋体" w:hAnsi="Verdana" w:cs="宋体"/>
          <w:color w:val="000000"/>
          <w:kern w:val="0"/>
          <w:szCs w:val="21"/>
        </w:rPr>
        <w:t>患者一旦确诊必须立即口服阿司匹林</w:t>
      </w:r>
      <w:r w:rsidRPr="007B7251">
        <w:rPr>
          <w:rFonts w:ascii="Verdana" w:eastAsia="宋体" w:hAnsi="Verdana" w:cs="宋体"/>
          <w:color w:val="000000"/>
          <w:kern w:val="0"/>
          <w:szCs w:val="21"/>
        </w:rPr>
        <w:t>300mg</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阿司匹林敏感的患者应用噻吩吡啶类衍生物替代，也可以在术前应用糖蛋白</w:t>
      </w:r>
      <w:r w:rsidRPr="007B7251">
        <w:rPr>
          <w:rFonts w:ascii="Verdana" w:eastAsia="宋体" w:hAnsi="Verdana" w:cs="宋体"/>
          <w:color w:val="000000"/>
          <w:kern w:val="0"/>
          <w:szCs w:val="21"/>
        </w:rPr>
        <w:t>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拮抗剂替代。阿司匹林绝对禁忌的患者，于</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前</w:t>
      </w:r>
      <w:r w:rsidRPr="007B7251">
        <w:rPr>
          <w:rFonts w:ascii="Verdana" w:eastAsia="宋体" w:hAnsi="Verdana" w:cs="宋体"/>
          <w:color w:val="000000"/>
          <w:kern w:val="0"/>
          <w:szCs w:val="21"/>
        </w:rPr>
        <w:t>6</w:t>
      </w:r>
      <w:r w:rsidRPr="007B7251">
        <w:rPr>
          <w:rFonts w:ascii="Verdana" w:eastAsia="宋体" w:hAnsi="Verdana" w:cs="宋体"/>
          <w:color w:val="000000"/>
          <w:kern w:val="0"/>
          <w:szCs w:val="21"/>
        </w:rPr>
        <w:t>小时给与氯比格雷负荷剂量</w:t>
      </w:r>
      <w:r w:rsidRPr="007B7251">
        <w:rPr>
          <w:rFonts w:ascii="Verdana" w:eastAsia="宋体" w:hAnsi="Verdana" w:cs="宋体"/>
          <w:color w:val="000000"/>
          <w:kern w:val="0"/>
          <w:szCs w:val="21"/>
        </w:rPr>
        <w:t>300mg</w:t>
      </w:r>
      <w:r w:rsidRPr="007B7251">
        <w:rPr>
          <w:rFonts w:ascii="Verdana" w:eastAsia="宋体" w:hAnsi="Verdana" w:cs="宋体"/>
          <w:color w:val="000000"/>
          <w:kern w:val="0"/>
          <w:szCs w:val="21"/>
        </w:rPr>
        <w:t>，和</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或</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时应用</w:t>
      </w:r>
      <w:r w:rsidRPr="007B7251">
        <w:rPr>
          <w:rFonts w:ascii="Verdana" w:eastAsia="宋体" w:hAnsi="Verdana" w:cs="宋体"/>
          <w:color w:val="000000"/>
          <w:kern w:val="0"/>
          <w:szCs w:val="21"/>
        </w:rPr>
        <w:t>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拮抗剂。</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术后</w:t>
      </w:r>
      <w:r w:rsidRPr="007B7251">
        <w:rPr>
          <w:rFonts w:ascii="Verdana" w:eastAsia="宋体" w:hAnsi="Verdana" w:cs="宋体"/>
          <w:color w:val="000000"/>
          <w:kern w:val="0"/>
          <w:szCs w:val="21"/>
        </w:rPr>
        <w:br/>
        <w:t>    PCI</w:t>
      </w:r>
      <w:r w:rsidRPr="007B7251">
        <w:rPr>
          <w:rFonts w:ascii="Verdana" w:eastAsia="宋体" w:hAnsi="Verdana" w:cs="宋体"/>
          <w:color w:val="000000"/>
          <w:kern w:val="0"/>
          <w:szCs w:val="21"/>
        </w:rPr>
        <w:t>术后，不存在阿司匹林过敏、阿司匹林抵抗和出血危险的患者，可以考虑每日剂量</w:t>
      </w:r>
      <w:r w:rsidRPr="007B7251">
        <w:rPr>
          <w:rFonts w:ascii="Verdana" w:eastAsia="宋体" w:hAnsi="Verdana" w:cs="宋体"/>
          <w:color w:val="000000"/>
          <w:kern w:val="0"/>
          <w:szCs w:val="21"/>
        </w:rPr>
        <w:t>300mg</w:t>
      </w:r>
      <w:r w:rsidRPr="007B7251">
        <w:rPr>
          <w:rFonts w:ascii="Verdana" w:eastAsia="宋体" w:hAnsi="Verdana" w:cs="宋体"/>
          <w:color w:val="000000"/>
          <w:kern w:val="0"/>
          <w:szCs w:val="21"/>
        </w:rPr>
        <w:t>，植入裸金属支架患者至少</w:t>
      </w:r>
      <w:r w:rsidRPr="007B7251">
        <w:rPr>
          <w:rFonts w:ascii="Verdana" w:eastAsia="宋体" w:hAnsi="Verdana" w:cs="宋体"/>
          <w:color w:val="000000"/>
          <w:kern w:val="0"/>
          <w:szCs w:val="21"/>
        </w:rPr>
        <w:t>1</w:t>
      </w:r>
      <w:r w:rsidRPr="007B7251">
        <w:rPr>
          <w:rFonts w:ascii="Verdana" w:eastAsia="宋体" w:hAnsi="Verdana" w:cs="宋体"/>
          <w:color w:val="000000"/>
          <w:kern w:val="0"/>
          <w:szCs w:val="21"/>
        </w:rPr>
        <w:t>个月，雷帕霉素支架至少</w:t>
      </w:r>
      <w:r w:rsidRPr="007B7251">
        <w:rPr>
          <w:rFonts w:ascii="Verdana" w:eastAsia="宋体" w:hAnsi="Verdana" w:cs="宋体"/>
          <w:color w:val="000000"/>
          <w:kern w:val="0"/>
          <w:szCs w:val="21"/>
        </w:rPr>
        <w:t>3</w:t>
      </w:r>
      <w:r w:rsidRPr="007B7251">
        <w:rPr>
          <w:rFonts w:ascii="Verdana" w:eastAsia="宋体" w:hAnsi="Verdana" w:cs="宋体"/>
          <w:color w:val="000000"/>
          <w:kern w:val="0"/>
          <w:szCs w:val="21"/>
        </w:rPr>
        <w:t>个月，而紫杉醇涂层支架至少</w:t>
      </w:r>
      <w:r w:rsidRPr="007B7251">
        <w:rPr>
          <w:rFonts w:ascii="Verdana" w:eastAsia="宋体" w:hAnsi="Verdana" w:cs="宋体"/>
          <w:color w:val="000000"/>
          <w:kern w:val="0"/>
          <w:szCs w:val="21"/>
        </w:rPr>
        <w:t>6</w:t>
      </w:r>
      <w:r w:rsidRPr="007B7251">
        <w:rPr>
          <w:rFonts w:ascii="Verdana" w:eastAsia="宋体" w:hAnsi="Verdana" w:cs="宋体"/>
          <w:color w:val="000000"/>
          <w:kern w:val="0"/>
          <w:szCs w:val="21"/>
        </w:rPr>
        <w:t>个月。此后，每天口服</w:t>
      </w:r>
      <w:r w:rsidRPr="007B7251">
        <w:rPr>
          <w:rFonts w:ascii="Verdana" w:eastAsia="宋体" w:hAnsi="Verdana" w:cs="宋体"/>
          <w:color w:val="000000"/>
          <w:kern w:val="0"/>
          <w:szCs w:val="21"/>
        </w:rPr>
        <w:t>75-160mg</w:t>
      </w:r>
      <w:r w:rsidRPr="007B7251">
        <w:rPr>
          <w:rFonts w:ascii="Verdana" w:eastAsia="宋体" w:hAnsi="Verdana" w:cs="宋体"/>
          <w:color w:val="000000"/>
          <w:kern w:val="0"/>
          <w:szCs w:val="21"/>
        </w:rPr>
        <w:t>。对于</w:t>
      </w:r>
      <w:r w:rsidRPr="007B7251">
        <w:rPr>
          <w:rFonts w:ascii="Verdana" w:eastAsia="宋体" w:hAnsi="Verdana" w:cs="宋体"/>
          <w:color w:val="000000"/>
          <w:kern w:val="0"/>
          <w:szCs w:val="21"/>
        </w:rPr>
        <w:t>NSTEMI</w:t>
      </w:r>
      <w:r w:rsidRPr="007B7251">
        <w:rPr>
          <w:rFonts w:ascii="Verdana" w:eastAsia="宋体" w:hAnsi="Verdana" w:cs="宋体"/>
          <w:color w:val="000000"/>
          <w:kern w:val="0"/>
          <w:szCs w:val="21"/>
        </w:rPr>
        <w:t>患者与氯吡格雷合用时，为减少出血并发症，建议较低剂量长期服用。</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阿司匹林抵抗的机制和相关临床问题尚未确定，以血小板聚集率的检测来定义阿司匹林抵抗也没有确定，目前尚没有一种公认的检测血小板功能的方法可作为评价阿司匹林在个体中抗血小板效果的指标。</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t>2</w:t>
      </w:r>
      <w:r w:rsidRPr="007B7251">
        <w:rPr>
          <w:rFonts w:ascii="Verdana" w:eastAsia="宋体" w:hAnsi="Verdana" w:cs="宋体"/>
          <w:color w:val="000000"/>
          <w:kern w:val="0"/>
          <w:szCs w:val="21"/>
        </w:rPr>
        <w:t>．噻吩吡啶类药物</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噻吩吡啶类药物能不可逆地抑制血小板</w:t>
      </w:r>
      <w:r w:rsidRPr="007B7251">
        <w:rPr>
          <w:rFonts w:ascii="Verdana" w:eastAsia="宋体" w:hAnsi="Verdana" w:cs="宋体"/>
          <w:color w:val="000000"/>
          <w:kern w:val="0"/>
          <w:szCs w:val="21"/>
        </w:rPr>
        <w:t>ADP</w:t>
      </w:r>
      <w:r w:rsidRPr="007B7251">
        <w:rPr>
          <w:rFonts w:ascii="Verdana" w:eastAsia="宋体" w:hAnsi="Verdana" w:cs="宋体"/>
          <w:color w:val="000000"/>
          <w:kern w:val="0"/>
          <w:szCs w:val="21"/>
        </w:rPr>
        <w:t>受体，从而阻断活化血小板释放的</w:t>
      </w:r>
      <w:r w:rsidRPr="007B7251">
        <w:rPr>
          <w:rFonts w:ascii="Verdana" w:eastAsia="宋体" w:hAnsi="Verdana" w:cs="宋体"/>
          <w:color w:val="000000"/>
          <w:kern w:val="0"/>
          <w:szCs w:val="21"/>
        </w:rPr>
        <w:t>ADP</w:t>
      </w:r>
      <w:r w:rsidRPr="007B7251">
        <w:rPr>
          <w:rFonts w:ascii="Verdana" w:eastAsia="宋体" w:hAnsi="Verdana" w:cs="宋体"/>
          <w:color w:val="000000"/>
          <w:kern w:val="0"/>
          <w:szCs w:val="21"/>
        </w:rPr>
        <w:t>所诱导的血小板聚集，并与阿斯匹林具有协同作用，联合应用较任何一种药物的单独应用可以</w:t>
      </w:r>
      <w:r w:rsidRPr="007B7251">
        <w:rPr>
          <w:rFonts w:ascii="Verdana" w:eastAsia="宋体" w:hAnsi="Verdana" w:cs="宋体"/>
          <w:color w:val="000000"/>
          <w:kern w:val="0"/>
          <w:szCs w:val="21"/>
        </w:rPr>
        <w:lastRenderedPageBreak/>
        <w:t>更大程度地抑制血小板聚集。噻吩吡啶类药物和阿司匹林合用已成为预防冠脉支架植入术后并发症的标准治疗。目前噻吩吡啶类药物有：氯吡格雷和噻氯匹啶，它们均有较强的血小板抑制作用，疗效相似，但噻氯匹定发生粒细胞缺乏症（</w:t>
      </w:r>
      <w:r w:rsidRPr="007B7251">
        <w:rPr>
          <w:rFonts w:ascii="Verdana" w:eastAsia="宋体" w:hAnsi="Verdana" w:cs="宋体"/>
          <w:color w:val="000000"/>
          <w:kern w:val="0"/>
          <w:szCs w:val="21"/>
        </w:rPr>
        <w:t>1%</w:t>
      </w:r>
      <w:r w:rsidRPr="007B7251">
        <w:rPr>
          <w:rFonts w:ascii="Verdana" w:eastAsia="宋体" w:hAnsi="Verdana" w:cs="宋体"/>
          <w:color w:val="000000"/>
          <w:kern w:val="0"/>
          <w:szCs w:val="21"/>
        </w:rPr>
        <w:t>）和血小板减少症的副作用多于氯吡格雷，治疗过程需要监测，因此，氯吡格雷优于噻氯匹啶。</w:t>
      </w:r>
      <w:r w:rsidRPr="007B7251">
        <w:rPr>
          <w:rFonts w:ascii="Verdana" w:eastAsia="宋体" w:hAnsi="Verdana" w:cs="宋体"/>
          <w:color w:val="000000"/>
          <w:kern w:val="0"/>
          <w:szCs w:val="21"/>
        </w:rPr>
        <w:br/>
        <w:t>PCI</w:t>
      </w:r>
      <w:r w:rsidRPr="007B7251">
        <w:rPr>
          <w:rFonts w:ascii="Verdana" w:eastAsia="宋体" w:hAnsi="Verdana" w:cs="宋体"/>
          <w:color w:val="000000"/>
          <w:kern w:val="0"/>
          <w:szCs w:val="21"/>
        </w:rPr>
        <w:t>术前</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稳定性冠心病：鉴于目前绝大多数进行</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的患者最终可能均植入了支架，因此，所有计划行</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的患者均应该尽早开始在阿司匹林基础上应用氯吡格雷</w:t>
      </w:r>
      <w:r w:rsidRPr="007B7251">
        <w:rPr>
          <w:rFonts w:ascii="Verdana" w:eastAsia="宋体" w:hAnsi="Verdana" w:cs="宋体"/>
          <w:color w:val="000000"/>
          <w:kern w:val="0"/>
          <w:szCs w:val="21"/>
        </w:rPr>
        <w:t>75mg/</w:t>
      </w:r>
      <w:r w:rsidRPr="007B7251">
        <w:rPr>
          <w:rFonts w:ascii="Verdana" w:eastAsia="宋体" w:hAnsi="Verdana" w:cs="宋体"/>
          <w:color w:val="000000"/>
          <w:kern w:val="0"/>
          <w:szCs w:val="21"/>
        </w:rPr>
        <w:t>日。</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br/>
        <w:t>NSTEMI</w:t>
      </w:r>
      <w:r w:rsidRPr="007B7251">
        <w:rPr>
          <w:rFonts w:ascii="Verdana" w:eastAsia="宋体" w:hAnsi="Verdana" w:cs="宋体"/>
          <w:color w:val="000000"/>
          <w:kern w:val="0"/>
          <w:szCs w:val="21"/>
        </w:rPr>
        <w:t>患者：不论是否决定进行</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治疗，均应立即给予</w:t>
      </w:r>
      <w:r w:rsidRPr="007B7251">
        <w:rPr>
          <w:rFonts w:ascii="Verdana" w:eastAsia="宋体" w:hAnsi="Verdana" w:cs="宋体"/>
          <w:color w:val="000000"/>
          <w:kern w:val="0"/>
          <w:szCs w:val="21"/>
        </w:rPr>
        <w:t>300mg</w:t>
      </w:r>
      <w:r w:rsidRPr="007B7251">
        <w:rPr>
          <w:rFonts w:ascii="Verdana" w:eastAsia="宋体" w:hAnsi="Verdana" w:cs="宋体"/>
          <w:color w:val="000000"/>
          <w:kern w:val="0"/>
          <w:szCs w:val="21"/>
        </w:rPr>
        <w:t>氯吡格雷负荷剂量。</w:t>
      </w:r>
      <w:r w:rsidRPr="007B7251">
        <w:rPr>
          <w:rFonts w:ascii="Verdana" w:eastAsia="宋体" w:hAnsi="Verdana" w:cs="宋体"/>
          <w:color w:val="000000"/>
          <w:kern w:val="0"/>
          <w:szCs w:val="21"/>
        </w:rPr>
        <w:t>CURE</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PCI CURE</w:t>
      </w:r>
      <w:r w:rsidRPr="007B7251">
        <w:rPr>
          <w:rFonts w:ascii="Verdana" w:eastAsia="宋体" w:hAnsi="Verdana" w:cs="宋体"/>
          <w:color w:val="000000"/>
          <w:kern w:val="0"/>
          <w:szCs w:val="21"/>
        </w:rPr>
        <w:t>和</w:t>
      </w:r>
      <w:r w:rsidRPr="007B7251">
        <w:rPr>
          <w:rFonts w:ascii="Verdana" w:eastAsia="宋体" w:hAnsi="Verdana" w:cs="宋体"/>
          <w:color w:val="000000"/>
          <w:kern w:val="0"/>
          <w:szCs w:val="21"/>
        </w:rPr>
        <w:t>CREDO</w:t>
      </w:r>
      <w:r w:rsidRPr="007B7251">
        <w:rPr>
          <w:rFonts w:ascii="Verdana" w:eastAsia="宋体" w:hAnsi="Verdana" w:cs="宋体"/>
          <w:color w:val="000000"/>
          <w:kern w:val="0"/>
          <w:szCs w:val="21"/>
        </w:rPr>
        <w:t>研究（</w:t>
      </w:r>
      <w:r w:rsidRPr="007B7251">
        <w:rPr>
          <w:rFonts w:ascii="Verdana" w:eastAsia="宋体" w:hAnsi="Verdana" w:cs="宋体"/>
          <w:color w:val="000000"/>
          <w:kern w:val="0"/>
          <w:szCs w:val="21"/>
        </w:rPr>
        <w:t>300mg</w:t>
      </w:r>
      <w:r w:rsidRPr="007B7251">
        <w:rPr>
          <w:rFonts w:ascii="Verdana" w:eastAsia="宋体" w:hAnsi="Verdana" w:cs="宋体"/>
          <w:color w:val="000000"/>
          <w:kern w:val="0"/>
          <w:szCs w:val="21"/>
        </w:rPr>
        <w:t>负荷剂量＋</w:t>
      </w:r>
      <w:r w:rsidRPr="007B7251">
        <w:rPr>
          <w:rFonts w:ascii="Verdana" w:eastAsia="宋体" w:hAnsi="Verdana" w:cs="宋体"/>
          <w:color w:val="000000"/>
          <w:kern w:val="0"/>
          <w:szCs w:val="21"/>
        </w:rPr>
        <w:t>75mg/</w:t>
      </w:r>
      <w:r w:rsidRPr="007B7251">
        <w:rPr>
          <w:rFonts w:ascii="Verdana" w:eastAsia="宋体" w:hAnsi="Verdana" w:cs="宋体"/>
          <w:color w:val="000000"/>
          <w:kern w:val="0"/>
          <w:szCs w:val="21"/>
        </w:rPr>
        <w:t>日）均证实及早应用氯吡格雷可降低</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术前和术后的缺血事件发生率，即使是对需要进行</w:t>
      </w:r>
      <w:r w:rsidRPr="007B7251">
        <w:rPr>
          <w:rFonts w:ascii="Verdana" w:eastAsia="宋体" w:hAnsi="Verdana" w:cs="宋体"/>
          <w:color w:val="000000"/>
          <w:kern w:val="0"/>
          <w:szCs w:val="21"/>
        </w:rPr>
        <w:t>CABG</w:t>
      </w:r>
      <w:r w:rsidRPr="007B7251">
        <w:rPr>
          <w:rFonts w:ascii="Verdana" w:eastAsia="宋体" w:hAnsi="Verdana" w:cs="宋体"/>
          <w:color w:val="000000"/>
          <w:kern w:val="0"/>
          <w:szCs w:val="21"/>
        </w:rPr>
        <w:t>手术的患者，可能获益超过风险。</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br/>
        <w:t>STEMI</w:t>
      </w:r>
      <w:r w:rsidRPr="007B7251">
        <w:rPr>
          <w:rFonts w:ascii="Verdana" w:eastAsia="宋体" w:hAnsi="Verdana" w:cs="宋体"/>
          <w:color w:val="000000"/>
          <w:kern w:val="0"/>
          <w:szCs w:val="21"/>
        </w:rPr>
        <w:t>患者：</w:t>
      </w:r>
      <w:r w:rsidRPr="007B7251">
        <w:rPr>
          <w:rFonts w:ascii="Verdana" w:eastAsia="宋体" w:hAnsi="Verdana" w:cs="宋体"/>
          <w:color w:val="000000"/>
          <w:kern w:val="0"/>
          <w:szCs w:val="21"/>
        </w:rPr>
        <w:t>CLARITY</w:t>
      </w:r>
      <w:r w:rsidRPr="007B7251">
        <w:rPr>
          <w:rFonts w:ascii="Verdana" w:eastAsia="宋体" w:hAnsi="Verdana" w:cs="宋体"/>
          <w:color w:val="000000"/>
          <w:kern w:val="0"/>
          <w:szCs w:val="21"/>
        </w:rPr>
        <w:t>（负荷剂量</w:t>
      </w:r>
      <w:r w:rsidRPr="007B7251">
        <w:rPr>
          <w:rFonts w:ascii="Verdana" w:eastAsia="宋体" w:hAnsi="Verdana" w:cs="宋体"/>
          <w:color w:val="000000"/>
          <w:kern w:val="0"/>
          <w:szCs w:val="21"/>
        </w:rPr>
        <w:t>300mg</w:t>
      </w:r>
      <w:r w:rsidRPr="007B7251">
        <w:rPr>
          <w:rFonts w:ascii="Verdana" w:eastAsia="宋体" w:hAnsi="Verdana" w:cs="宋体"/>
          <w:color w:val="000000"/>
          <w:kern w:val="0"/>
          <w:szCs w:val="21"/>
        </w:rPr>
        <w:t>）和</w:t>
      </w:r>
      <w:r w:rsidRPr="007B7251">
        <w:rPr>
          <w:rFonts w:ascii="Verdana" w:eastAsia="宋体" w:hAnsi="Verdana" w:cs="宋体"/>
          <w:color w:val="000000"/>
          <w:kern w:val="0"/>
          <w:szCs w:val="21"/>
        </w:rPr>
        <w:t>COMMIT/CCS-2</w:t>
      </w:r>
      <w:r w:rsidRPr="007B7251">
        <w:rPr>
          <w:rFonts w:ascii="Verdana" w:eastAsia="宋体" w:hAnsi="Verdana" w:cs="宋体"/>
          <w:color w:val="000000"/>
          <w:kern w:val="0"/>
          <w:szCs w:val="21"/>
        </w:rPr>
        <w:t>（无负荷剂量，</w:t>
      </w:r>
      <w:r w:rsidRPr="007B7251">
        <w:rPr>
          <w:rFonts w:ascii="Verdana" w:eastAsia="宋体" w:hAnsi="Verdana" w:cs="宋体"/>
          <w:color w:val="000000"/>
          <w:kern w:val="0"/>
          <w:szCs w:val="21"/>
        </w:rPr>
        <w:t>75mg</w:t>
      </w:r>
      <w:r w:rsidRPr="007B7251">
        <w:rPr>
          <w:rFonts w:ascii="Verdana" w:eastAsia="宋体" w:hAnsi="Verdana" w:cs="宋体"/>
          <w:color w:val="000000"/>
          <w:kern w:val="0"/>
          <w:szCs w:val="21"/>
        </w:rPr>
        <w:t>每天一次）研究均显示阿司匹林氯吡格雷比单用阿司匹林更加有效。如进行直接</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或植入支架需要再次服用负荷剂量。</w:t>
      </w:r>
      <w:r w:rsidRPr="007B7251">
        <w:rPr>
          <w:rFonts w:ascii="Verdana" w:eastAsia="宋体" w:hAnsi="Verdana" w:cs="宋体"/>
          <w:color w:val="000000"/>
          <w:kern w:val="0"/>
          <w:szCs w:val="21"/>
        </w:rPr>
        <w:t>PCI-CLARITY</w:t>
      </w:r>
      <w:r w:rsidRPr="007B7251">
        <w:rPr>
          <w:rFonts w:ascii="Verdana" w:eastAsia="宋体" w:hAnsi="Verdana" w:cs="宋体"/>
          <w:color w:val="000000"/>
          <w:kern w:val="0"/>
          <w:szCs w:val="21"/>
        </w:rPr>
        <w:t>研究，证实即使急性</w:t>
      </w:r>
      <w:r w:rsidRPr="007B7251">
        <w:rPr>
          <w:rFonts w:ascii="Verdana" w:eastAsia="宋体" w:hAnsi="Verdana" w:cs="宋体"/>
          <w:color w:val="000000"/>
          <w:kern w:val="0"/>
          <w:szCs w:val="21"/>
        </w:rPr>
        <w:t>STEMI</w:t>
      </w:r>
      <w:r w:rsidRPr="007B7251">
        <w:rPr>
          <w:rFonts w:ascii="Verdana" w:eastAsia="宋体" w:hAnsi="Verdana" w:cs="宋体"/>
          <w:color w:val="000000"/>
          <w:kern w:val="0"/>
          <w:szCs w:val="21"/>
        </w:rPr>
        <w:t>患者溶栓后在</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前应用氯吡格雷（负荷</w:t>
      </w:r>
      <w:r w:rsidRPr="007B7251">
        <w:rPr>
          <w:rFonts w:ascii="Verdana" w:eastAsia="宋体" w:hAnsi="Verdana" w:cs="宋体"/>
          <w:color w:val="000000"/>
          <w:kern w:val="0"/>
          <w:szCs w:val="21"/>
        </w:rPr>
        <w:t>300mg</w:t>
      </w:r>
      <w:r w:rsidRPr="007B7251">
        <w:rPr>
          <w:rFonts w:ascii="Verdana" w:eastAsia="宋体" w:hAnsi="Verdana" w:cs="宋体"/>
          <w:color w:val="000000"/>
          <w:kern w:val="0"/>
          <w:szCs w:val="21"/>
        </w:rPr>
        <w:t>）可使死亡、心肌梗死复发或脑卒中减少</w:t>
      </w:r>
      <w:r w:rsidRPr="007B7251">
        <w:rPr>
          <w:rFonts w:ascii="Verdana" w:eastAsia="宋体" w:hAnsi="Verdana" w:cs="宋体"/>
          <w:color w:val="000000"/>
          <w:kern w:val="0"/>
          <w:szCs w:val="21"/>
        </w:rPr>
        <w:t>38%</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PCI-CLARITY</w:t>
      </w:r>
      <w:r w:rsidRPr="007B7251">
        <w:rPr>
          <w:rFonts w:ascii="Verdana" w:eastAsia="宋体" w:hAnsi="Verdana" w:cs="宋体"/>
          <w:color w:val="000000"/>
          <w:kern w:val="0"/>
          <w:szCs w:val="21"/>
        </w:rPr>
        <w:t>研究，氯吡格雷负荷剂量预处理能显著降低</w:t>
      </w:r>
      <w:r w:rsidRPr="007B7251">
        <w:rPr>
          <w:rFonts w:ascii="Verdana" w:eastAsia="宋体" w:hAnsi="Verdana" w:cs="宋体"/>
          <w:color w:val="000000"/>
          <w:kern w:val="0"/>
          <w:szCs w:val="21"/>
        </w:rPr>
        <w:t>STEMI</w:t>
      </w:r>
      <w:r w:rsidRPr="007B7251">
        <w:rPr>
          <w:rFonts w:ascii="Verdana" w:eastAsia="宋体" w:hAnsi="Verdana" w:cs="宋体"/>
          <w:color w:val="000000"/>
          <w:kern w:val="0"/>
          <w:szCs w:val="21"/>
        </w:rPr>
        <w:t>患者</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术前和术后的心血管死亡及缺血事件的发生，并且没有显著出血危险的增加。</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给药时间：噻吩吡啶类药物（噻吩吡啶类药物）的抗血小板抑制作用滞后，但给予负荷量后抗血小板作用迅速出现，应于</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术前</w:t>
      </w:r>
      <w:r w:rsidRPr="007B7251">
        <w:rPr>
          <w:rFonts w:ascii="Verdana" w:eastAsia="宋体" w:hAnsi="Verdana" w:cs="宋体"/>
          <w:color w:val="000000"/>
          <w:kern w:val="0"/>
          <w:szCs w:val="21"/>
        </w:rPr>
        <w:t>6</w:t>
      </w:r>
      <w:r w:rsidRPr="007B7251">
        <w:rPr>
          <w:rFonts w:ascii="Verdana" w:eastAsia="宋体" w:hAnsi="Verdana" w:cs="宋体"/>
          <w:color w:val="000000"/>
          <w:kern w:val="0"/>
          <w:szCs w:val="21"/>
        </w:rPr>
        <w:t>小时以上预先给予氯吡格雷负荷量</w:t>
      </w:r>
      <w:r w:rsidRPr="007B7251">
        <w:rPr>
          <w:rFonts w:ascii="Verdana" w:eastAsia="宋体" w:hAnsi="Verdana" w:cs="宋体"/>
          <w:color w:val="000000"/>
          <w:kern w:val="0"/>
          <w:szCs w:val="21"/>
        </w:rPr>
        <w:t>300mg</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术前给更高剂量的氯吡格雷（</w:t>
      </w:r>
      <w:r w:rsidRPr="007B7251">
        <w:rPr>
          <w:rFonts w:ascii="Verdana" w:eastAsia="宋体" w:hAnsi="Verdana" w:cs="宋体"/>
          <w:color w:val="000000"/>
          <w:kern w:val="0"/>
          <w:szCs w:val="21"/>
        </w:rPr>
        <w:t>450~600mg</w:t>
      </w:r>
      <w:r w:rsidRPr="007B7251">
        <w:rPr>
          <w:rFonts w:ascii="Verdana" w:eastAsia="宋体" w:hAnsi="Verdana" w:cs="宋体"/>
          <w:color w:val="000000"/>
          <w:kern w:val="0"/>
          <w:szCs w:val="21"/>
        </w:rPr>
        <w:t>）较常规负荷量</w:t>
      </w:r>
      <w:r w:rsidRPr="007B7251">
        <w:rPr>
          <w:rFonts w:ascii="Verdana" w:eastAsia="宋体" w:hAnsi="Verdana" w:cs="宋体"/>
          <w:color w:val="000000"/>
          <w:kern w:val="0"/>
          <w:szCs w:val="21"/>
        </w:rPr>
        <w:t>300mg</w:t>
      </w:r>
      <w:r w:rsidRPr="007B7251">
        <w:rPr>
          <w:rFonts w:ascii="Verdana" w:eastAsia="宋体" w:hAnsi="Verdana" w:cs="宋体"/>
          <w:color w:val="000000"/>
          <w:kern w:val="0"/>
          <w:szCs w:val="21"/>
        </w:rPr>
        <w:t>可以使其抗血小板作用更为迅速，从而使行紧急介入治疗术的患者获得更多的益处，</w:t>
      </w:r>
      <w:r w:rsidRPr="007B7251">
        <w:rPr>
          <w:rFonts w:ascii="Verdana" w:eastAsia="宋体" w:hAnsi="Verdana" w:cs="宋体"/>
          <w:color w:val="000000"/>
          <w:kern w:val="0"/>
          <w:szCs w:val="21"/>
        </w:rPr>
        <w:t>6</w:t>
      </w:r>
      <w:r w:rsidRPr="007B7251">
        <w:rPr>
          <w:rFonts w:ascii="Verdana" w:eastAsia="宋体" w:hAnsi="Verdana" w:cs="宋体"/>
          <w:color w:val="000000"/>
          <w:kern w:val="0"/>
          <w:szCs w:val="21"/>
        </w:rPr>
        <w:t>小时内行</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患者可加大负荷剂量致</w:t>
      </w:r>
      <w:r w:rsidRPr="007B7251">
        <w:rPr>
          <w:rFonts w:ascii="Verdana" w:eastAsia="宋体" w:hAnsi="Verdana" w:cs="宋体"/>
          <w:color w:val="000000"/>
          <w:kern w:val="0"/>
          <w:szCs w:val="21"/>
        </w:rPr>
        <w:t>600mg</w:t>
      </w:r>
      <w:r w:rsidRPr="007B7251">
        <w:rPr>
          <w:rFonts w:ascii="Verdana" w:eastAsia="宋体" w:hAnsi="Verdana" w:cs="宋体"/>
          <w:color w:val="000000"/>
          <w:kern w:val="0"/>
          <w:szCs w:val="21"/>
        </w:rPr>
        <w:t>，但是该剂量对于高危</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能否与</w:t>
      </w:r>
      <w:r w:rsidRPr="007B7251">
        <w:rPr>
          <w:rFonts w:ascii="Verdana" w:eastAsia="宋体" w:hAnsi="Verdana" w:cs="宋体"/>
          <w:color w:val="000000"/>
          <w:kern w:val="0"/>
          <w:szCs w:val="21"/>
        </w:rPr>
        <w:t>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拮抗剂合用还不清楚。氯吡格雷最佳的负荷剂量和治疗时间，还需要进一步的研究来证实。</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此外，如果由于特殊病变</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不适合</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或</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相关并发症而需要考虑急诊</w:t>
      </w:r>
      <w:r w:rsidRPr="007B7251">
        <w:rPr>
          <w:rFonts w:ascii="Verdana" w:eastAsia="宋体" w:hAnsi="Verdana" w:cs="宋体"/>
          <w:color w:val="000000"/>
          <w:kern w:val="0"/>
          <w:szCs w:val="21"/>
        </w:rPr>
        <w:t>CABG</w:t>
      </w:r>
      <w:r w:rsidRPr="007B7251">
        <w:rPr>
          <w:rFonts w:ascii="Verdana" w:eastAsia="宋体" w:hAnsi="Verdana" w:cs="宋体"/>
          <w:color w:val="000000"/>
          <w:kern w:val="0"/>
          <w:szCs w:val="21"/>
        </w:rPr>
        <w:t>术的患者，在考虑预先给予氯吡格雷治疗获益的同时，还需要权衡其增加出血的风险。一般情况下，</w:t>
      </w:r>
      <w:r w:rsidRPr="007B7251">
        <w:rPr>
          <w:rFonts w:ascii="Verdana" w:eastAsia="宋体" w:hAnsi="Verdana" w:cs="宋体"/>
          <w:color w:val="000000"/>
          <w:kern w:val="0"/>
          <w:szCs w:val="21"/>
        </w:rPr>
        <w:t>CABG</w:t>
      </w:r>
      <w:r w:rsidRPr="007B7251">
        <w:rPr>
          <w:rFonts w:ascii="Verdana" w:eastAsia="宋体" w:hAnsi="Verdana" w:cs="宋体"/>
          <w:color w:val="000000"/>
          <w:kern w:val="0"/>
          <w:szCs w:val="21"/>
        </w:rPr>
        <w:t>术前应该停用</w:t>
      </w:r>
      <w:r w:rsidRPr="007B7251">
        <w:rPr>
          <w:rFonts w:ascii="Verdana" w:eastAsia="宋体" w:hAnsi="Verdana" w:cs="宋体"/>
          <w:color w:val="000000"/>
          <w:kern w:val="0"/>
          <w:szCs w:val="21"/>
        </w:rPr>
        <w:t>5-7</w:t>
      </w:r>
      <w:r w:rsidRPr="007B7251">
        <w:rPr>
          <w:rFonts w:ascii="Verdana" w:eastAsia="宋体" w:hAnsi="Verdana" w:cs="宋体"/>
          <w:color w:val="000000"/>
          <w:kern w:val="0"/>
          <w:szCs w:val="21"/>
        </w:rPr>
        <w:t>天，以减少出血并发症。</w:t>
      </w:r>
      <w:r w:rsidRPr="007B7251">
        <w:rPr>
          <w:rFonts w:ascii="Verdana" w:eastAsia="宋体" w:hAnsi="Verdana" w:cs="宋体"/>
          <w:color w:val="000000"/>
          <w:kern w:val="0"/>
          <w:szCs w:val="21"/>
        </w:rPr>
        <w:br/>
        <w:t>PCI</w:t>
      </w:r>
      <w:r w:rsidRPr="007B7251">
        <w:rPr>
          <w:rFonts w:ascii="Verdana" w:eastAsia="宋体" w:hAnsi="Verdana" w:cs="宋体"/>
          <w:color w:val="000000"/>
          <w:kern w:val="0"/>
          <w:szCs w:val="21"/>
        </w:rPr>
        <w:t>术后</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对</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术后的患者，应尽早在阿司匹林基础上应用氯吡格雷（</w:t>
      </w:r>
      <w:r w:rsidRPr="007B7251">
        <w:rPr>
          <w:rFonts w:ascii="Verdana" w:eastAsia="宋体" w:hAnsi="Verdana" w:cs="宋体"/>
          <w:color w:val="000000"/>
          <w:kern w:val="0"/>
          <w:szCs w:val="21"/>
        </w:rPr>
        <w:t>75mg/d</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9-12</w:t>
      </w:r>
      <w:r w:rsidRPr="007B7251">
        <w:rPr>
          <w:rFonts w:ascii="Verdana" w:eastAsia="宋体" w:hAnsi="Verdana" w:cs="宋体"/>
          <w:color w:val="000000"/>
          <w:kern w:val="0"/>
          <w:szCs w:val="21"/>
        </w:rPr>
        <w:t>个月。对于出血风险不大的患者，应使用至</w:t>
      </w:r>
      <w:r w:rsidRPr="007B7251">
        <w:rPr>
          <w:rFonts w:ascii="Verdana" w:eastAsia="宋体" w:hAnsi="Verdana" w:cs="宋体"/>
          <w:color w:val="000000"/>
          <w:kern w:val="0"/>
          <w:szCs w:val="21"/>
        </w:rPr>
        <w:t>12</w:t>
      </w:r>
      <w:r w:rsidRPr="007B7251">
        <w:rPr>
          <w:rFonts w:ascii="Verdana" w:eastAsia="宋体" w:hAnsi="Verdana" w:cs="宋体"/>
          <w:color w:val="000000"/>
          <w:kern w:val="0"/>
          <w:szCs w:val="21"/>
        </w:rPr>
        <w:t>个月。如术前未用药，应给与负荷剂量（</w:t>
      </w:r>
      <w:r w:rsidRPr="007B7251">
        <w:rPr>
          <w:rFonts w:ascii="Verdana" w:eastAsia="宋体" w:hAnsi="Verdana" w:cs="宋体"/>
          <w:color w:val="000000"/>
          <w:kern w:val="0"/>
          <w:szCs w:val="21"/>
        </w:rPr>
        <w:t>300-600mg</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CREDO</w:t>
      </w:r>
      <w:r w:rsidRPr="007B7251">
        <w:rPr>
          <w:rFonts w:ascii="Verdana" w:eastAsia="宋体" w:hAnsi="Verdana" w:cs="宋体"/>
          <w:color w:val="000000"/>
          <w:kern w:val="0"/>
          <w:szCs w:val="21"/>
        </w:rPr>
        <w:t>和</w:t>
      </w:r>
      <w:r w:rsidRPr="007B7251">
        <w:rPr>
          <w:rFonts w:ascii="Verdana" w:eastAsia="宋体" w:hAnsi="Verdana" w:cs="宋体"/>
          <w:color w:val="000000"/>
          <w:kern w:val="0"/>
          <w:szCs w:val="21"/>
        </w:rPr>
        <w:t>PCI-CURE</w:t>
      </w:r>
      <w:r w:rsidRPr="007B7251">
        <w:rPr>
          <w:rFonts w:ascii="Verdana" w:eastAsia="宋体" w:hAnsi="Verdana" w:cs="宋体"/>
          <w:color w:val="000000"/>
          <w:kern w:val="0"/>
          <w:szCs w:val="21"/>
        </w:rPr>
        <w:t>研究支持急性冠状动脉综合征患者在</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术后或选择性血管成形术后，长期联合应用阿司匹林和氯吡格雷可降低缺血性事件的发生率。氯吡格雷的用药时间与病变特点、介入治疗方法和植入支架的种类有关。</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氯吡格雷：裸金属支架术后，</w:t>
      </w:r>
      <w:r w:rsidRPr="007B7251">
        <w:rPr>
          <w:rFonts w:ascii="Verdana" w:eastAsia="宋体" w:hAnsi="Verdana" w:cs="宋体"/>
          <w:color w:val="000000"/>
          <w:kern w:val="0"/>
          <w:szCs w:val="21"/>
        </w:rPr>
        <w:t>75mg/</w:t>
      </w:r>
      <w:r w:rsidRPr="007B7251">
        <w:rPr>
          <w:rFonts w:ascii="Verdana" w:eastAsia="宋体" w:hAnsi="Verdana" w:cs="宋体"/>
          <w:color w:val="000000"/>
          <w:kern w:val="0"/>
          <w:szCs w:val="21"/>
        </w:rPr>
        <w:t>日，至少</w:t>
      </w:r>
      <w:r w:rsidRPr="007B7251">
        <w:rPr>
          <w:rFonts w:ascii="Verdana" w:eastAsia="宋体" w:hAnsi="Verdana" w:cs="宋体"/>
          <w:color w:val="000000"/>
          <w:kern w:val="0"/>
          <w:szCs w:val="21"/>
        </w:rPr>
        <w:t>1</w:t>
      </w:r>
      <w:r w:rsidRPr="007B7251">
        <w:rPr>
          <w:rFonts w:ascii="Verdana" w:eastAsia="宋体" w:hAnsi="Verdana" w:cs="宋体"/>
          <w:color w:val="000000"/>
          <w:kern w:val="0"/>
          <w:szCs w:val="21"/>
        </w:rPr>
        <w:t>个月；雷帕霉素涂层支架术后应用</w:t>
      </w:r>
      <w:r w:rsidRPr="007B7251">
        <w:rPr>
          <w:rFonts w:ascii="Verdana" w:eastAsia="宋体" w:hAnsi="Verdana" w:cs="宋体"/>
          <w:color w:val="000000"/>
          <w:kern w:val="0"/>
          <w:szCs w:val="21"/>
        </w:rPr>
        <w:t>75mg/</w:t>
      </w:r>
      <w:r w:rsidRPr="007B7251">
        <w:rPr>
          <w:rFonts w:ascii="Verdana" w:eastAsia="宋体" w:hAnsi="Verdana" w:cs="宋体"/>
          <w:color w:val="000000"/>
          <w:kern w:val="0"/>
          <w:szCs w:val="21"/>
        </w:rPr>
        <w:t>日，至少</w:t>
      </w:r>
      <w:r w:rsidRPr="007B7251">
        <w:rPr>
          <w:rFonts w:ascii="Verdana" w:eastAsia="宋体" w:hAnsi="Verdana" w:cs="宋体"/>
          <w:color w:val="000000"/>
          <w:kern w:val="0"/>
          <w:szCs w:val="21"/>
        </w:rPr>
        <w:t>3</w:t>
      </w:r>
      <w:r w:rsidRPr="007B7251">
        <w:rPr>
          <w:rFonts w:ascii="Verdana" w:eastAsia="宋体" w:hAnsi="Verdana" w:cs="宋体"/>
          <w:color w:val="000000"/>
          <w:kern w:val="0"/>
          <w:szCs w:val="21"/>
        </w:rPr>
        <w:t>个月，紫杉醇涂层支架术后</w:t>
      </w:r>
      <w:r w:rsidRPr="007B7251">
        <w:rPr>
          <w:rFonts w:ascii="Verdana" w:eastAsia="宋体" w:hAnsi="Verdana" w:cs="宋体"/>
          <w:color w:val="000000"/>
          <w:kern w:val="0"/>
          <w:szCs w:val="21"/>
        </w:rPr>
        <w:t>75mg/</w:t>
      </w:r>
      <w:r w:rsidRPr="007B7251">
        <w:rPr>
          <w:rFonts w:ascii="Verdana" w:eastAsia="宋体" w:hAnsi="Verdana" w:cs="宋体"/>
          <w:color w:val="000000"/>
          <w:kern w:val="0"/>
          <w:szCs w:val="21"/>
        </w:rPr>
        <w:t>日，至少</w:t>
      </w:r>
      <w:r w:rsidRPr="007B7251">
        <w:rPr>
          <w:rFonts w:ascii="Verdana" w:eastAsia="宋体" w:hAnsi="Verdana" w:cs="宋体"/>
          <w:color w:val="000000"/>
          <w:kern w:val="0"/>
          <w:szCs w:val="21"/>
        </w:rPr>
        <w:t>6</w:t>
      </w:r>
      <w:r w:rsidRPr="007B7251">
        <w:rPr>
          <w:rFonts w:ascii="Verdana" w:eastAsia="宋体" w:hAnsi="Verdana" w:cs="宋体"/>
          <w:color w:val="000000"/>
          <w:kern w:val="0"/>
          <w:szCs w:val="21"/>
        </w:rPr>
        <w:t>个月，如无出血风险可至</w:t>
      </w:r>
      <w:r w:rsidRPr="007B7251">
        <w:rPr>
          <w:rFonts w:ascii="Verdana" w:eastAsia="宋体" w:hAnsi="Verdana" w:cs="宋体"/>
          <w:color w:val="000000"/>
          <w:kern w:val="0"/>
          <w:szCs w:val="21"/>
        </w:rPr>
        <w:t>12</w:t>
      </w:r>
      <w:r w:rsidRPr="007B7251">
        <w:rPr>
          <w:rFonts w:ascii="Verdana" w:eastAsia="宋体" w:hAnsi="Verdana" w:cs="宋体"/>
          <w:color w:val="000000"/>
          <w:kern w:val="0"/>
          <w:szCs w:val="21"/>
        </w:rPr>
        <w:t>个月。</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噻氯匹定：植入裸金属支架术后应用噻氯匹定</w:t>
      </w:r>
      <w:r w:rsidRPr="007B7251">
        <w:rPr>
          <w:rFonts w:ascii="Verdana" w:eastAsia="宋体" w:hAnsi="Verdana" w:cs="宋体"/>
          <w:color w:val="000000"/>
          <w:kern w:val="0"/>
          <w:szCs w:val="21"/>
        </w:rPr>
        <w:t>2</w:t>
      </w:r>
      <w:r w:rsidRPr="007B7251">
        <w:rPr>
          <w:rFonts w:ascii="Verdana" w:eastAsia="宋体" w:hAnsi="Verdana" w:cs="宋体"/>
          <w:color w:val="000000"/>
          <w:kern w:val="0"/>
          <w:szCs w:val="21"/>
        </w:rPr>
        <w:t>周。</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出于对费用和潜在出血并发症的顾虑，孤立冠状动脉病变或动脉粥样硬化危险较低的患者</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后氯吡格雷治疗时间可相应缩短：裸金属支架术后至少</w:t>
      </w:r>
      <w:r w:rsidRPr="007B7251">
        <w:rPr>
          <w:rFonts w:ascii="Verdana" w:eastAsia="宋体" w:hAnsi="Verdana" w:cs="宋体"/>
          <w:color w:val="000000"/>
          <w:kern w:val="0"/>
          <w:szCs w:val="21"/>
        </w:rPr>
        <w:t>2</w:t>
      </w:r>
      <w:r w:rsidRPr="007B7251">
        <w:rPr>
          <w:rFonts w:ascii="Verdana" w:eastAsia="宋体" w:hAnsi="Verdana" w:cs="宋体"/>
          <w:color w:val="000000"/>
          <w:kern w:val="0"/>
          <w:szCs w:val="21"/>
        </w:rPr>
        <w:t>周；雷帕霉素涂层支架</w:t>
      </w:r>
      <w:r w:rsidRPr="007B7251">
        <w:rPr>
          <w:rFonts w:ascii="Verdana" w:eastAsia="宋体" w:hAnsi="Verdana" w:cs="宋体"/>
          <w:color w:val="000000"/>
          <w:kern w:val="0"/>
          <w:szCs w:val="21"/>
        </w:rPr>
        <w:lastRenderedPageBreak/>
        <w:t>术后</w:t>
      </w:r>
      <w:r w:rsidRPr="007B7251">
        <w:rPr>
          <w:rFonts w:ascii="Verdana" w:eastAsia="宋体" w:hAnsi="Verdana" w:cs="宋体"/>
          <w:color w:val="000000"/>
          <w:kern w:val="0"/>
          <w:szCs w:val="21"/>
        </w:rPr>
        <w:t>2-3</w:t>
      </w:r>
      <w:r w:rsidRPr="007B7251">
        <w:rPr>
          <w:rFonts w:ascii="Verdana" w:eastAsia="宋体" w:hAnsi="Verdana" w:cs="宋体"/>
          <w:color w:val="000000"/>
          <w:kern w:val="0"/>
          <w:szCs w:val="21"/>
        </w:rPr>
        <w:t>月，紫杉醇涂层支架术后</w:t>
      </w:r>
      <w:r w:rsidRPr="007B7251">
        <w:rPr>
          <w:rFonts w:ascii="Verdana" w:eastAsia="宋体" w:hAnsi="Verdana" w:cs="宋体"/>
          <w:color w:val="000000"/>
          <w:kern w:val="0"/>
          <w:szCs w:val="21"/>
        </w:rPr>
        <w:t>6</w:t>
      </w:r>
      <w:r w:rsidRPr="007B7251">
        <w:rPr>
          <w:rFonts w:ascii="Verdana" w:eastAsia="宋体" w:hAnsi="Verdana" w:cs="宋体"/>
          <w:color w:val="000000"/>
          <w:kern w:val="0"/>
          <w:szCs w:val="21"/>
        </w:rPr>
        <w:t>个月。</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进行血管放射治疗的患者建议长期给与氯吡格雷</w:t>
      </w:r>
      <w:r w:rsidRPr="007B7251">
        <w:rPr>
          <w:rFonts w:ascii="Verdana" w:eastAsia="宋体" w:hAnsi="Verdana" w:cs="宋体"/>
          <w:color w:val="000000"/>
          <w:kern w:val="0"/>
          <w:szCs w:val="21"/>
        </w:rPr>
        <w:t>75mg</w:t>
      </w:r>
      <w:r w:rsidRPr="007B7251">
        <w:rPr>
          <w:rFonts w:ascii="Verdana" w:eastAsia="宋体" w:hAnsi="Verdana" w:cs="宋体"/>
          <w:color w:val="000000"/>
          <w:kern w:val="0"/>
          <w:szCs w:val="21"/>
        </w:rPr>
        <w:t>，除非有明显出血的风险。</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与阿司匹林相似，氯吡格雷也存在</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药物抵抗</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问题，传统剂量时发生率约为</w:t>
      </w:r>
      <w:r w:rsidRPr="007B7251">
        <w:rPr>
          <w:rFonts w:ascii="Verdana" w:eastAsia="宋体" w:hAnsi="Verdana" w:cs="宋体"/>
          <w:color w:val="000000"/>
          <w:kern w:val="0"/>
          <w:szCs w:val="21"/>
        </w:rPr>
        <w:t>4%-30%</w:t>
      </w:r>
      <w:r w:rsidRPr="007B7251">
        <w:rPr>
          <w:rFonts w:ascii="Verdana" w:eastAsia="宋体" w:hAnsi="Verdana" w:cs="宋体"/>
          <w:color w:val="000000"/>
          <w:kern w:val="0"/>
          <w:szCs w:val="21"/>
        </w:rPr>
        <w:t>，并且认为这些患者发生血栓栓塞的危险较高。因此，</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术后发生亚急性血栓形成的患者，可能出现恶化或致命的风险（无保护的左主干，左主干分叉），可能需要进行血小板聚集力的测定，如果发现血小板聚集抑制低于</w:t>
      </w:r>
      <w:r w:rsidRPr="007B7251">
        <w:rPr>
          <w:rFonts w:ascii="Verdana" w:eastAsia="宋体" w:hAnsi="Verdana" w:cs="宋体"/>
          <w:color w:val="000000"/>
          <w:kern w:val="0"/>
          <w:szCs w:val="21"/>
        </w:rPr>
        <w:t>50%</w:t>
      </w:r>
      <w:r w:rsidRPr="007B7251">
        <w:rPr>
          <w:rFonts w:ascii="Verdana" w:eastAsia="宋体" w:hAnsi="Verdana" w:cs="宋体"/>
          <w:color w:val="000000"/>
          <w:kern w:val="0"/>
          <w:szCs w:val="21"/>
        </w:rPr>
        <w:t>，可以将氯吡格雷剂量增加到</w:t>
      </w:r>
      <w:r w:rsidRPr="007B7251">
        <w:rPr>
          <w:rFonts w:ascii="Verdana" w:eastAsia="宋体" w:hAnsi="Verdana" w:cs="宋体"/>
          <w:color w:val="000000"/>
          <w:kern w:val="0"/>
          <w:szCs w:val="21"/>
        </w:rPr>
        <w:t>150mg</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t>3.GP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拮抗剂</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纤维蛋白原与</w:t>
      </w:r>
      <w:r w:rsidRPr="007B7251">
        <w:rPr>
          <w:rFonts w:ascii="Verdana" w:eastAsia="宋体" w:hAnsi="Verdana" w:cs="宋体"/>
          <w:color w:val="000000"/>
          <w:kern w:val="0"/>
          <w:szCs w:val="21"/>
        </w:rPr>
        <w:t>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受体相结合，成为血小板聚集的</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共同最后通路</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，目前有较多临床试验证据的三种静脉制剂：阿昔单抗（</w:t>
      </w:r>
      <w:proofErr w:type="spellStart"/>
      <w:r w:rsidRPr="007B7251">
        <w:rPr>
          <w:rFonts w:ascii="Verdana" w:eastAsia="宋体" w:hAnsi="Verdana" w:cs="宋体"/>
          <w:color w:val="000000"/>
          <w:kern w:val="0"/>
          <w:szCs w:val="21"/>
        </w:rPr>
        <w:t>abciximab</w:t>
      </w:r>
      <w:proofErr w:type="spellEnd"/>
      <w:r w:rsidRPr="007B7251">
        <w:rPr>
          <w:rFonts w:ascii="Verdana" w:eastAsia="宋体" w:hAnsi="Verdana" w:cs="宋体"/>
          <w:color w:val="000000"/>
          <w:kern w:val="0"/>
          <w:szCs w:val="21"/>
        </w:rPr>
        <w:t>）、埃替非巴肽和替罗非班。</w:t>
      </w:r>
      <w:r w:rsidRPr="007B7251">
        <w:rPr>
          <w:rFonts w:ascii="Verdana" w:eastAsia="宋体" w:hAnsi="Verdana" w:cs="宋体"/>
          <w:color w:val="000000"/>
          <w:kern w:val="0"/>
          <w:szCs w:val="21"/>
        </w:rPr>
        <w:t>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拮抗剂的主要副作用是出血和血小板减少症，通常停药或输注血小板后可缓解。</w:t>
      </w:r>
      <w:r w:rsidRPr="007B7251">
        <w:rPr>
          <w:rFonts w:ascii="Verdana" w:eastAsia="宋体" w:hAnsi="Verdana" w:cs="宋体"/>
          <w:color w:val="000000"/>
          <w:kern w:val="0"/>
          <w:szCs w:val="21"/>
        </w:rPr>
        <w:br/>
        <w:t>    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拮抗剂是目前最强的抗血小板药物，根据现有的证据</w:t>
      </w:r>
      <w:r w:rsidRPr="007B7251">
        <w:rPr>
          <w:rFonts w:ascii="Verdana" w:eastAsia="宋体" w:hAnsi="Verdana" w:cs="宋体"/>
          <w:color w:val="000000"/>
          <w:kern w:val="0"/>
          <w:szCs w:val="21"/>
        </w:rPr>
        <w:t>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拮抗剂适用于</w:t>
      </w:r>
      <w:r w:rsidRPr="007B7251">
        <w:rPr>
          <w:rFonts w:ascii="Verdana" w:eastAsia="宋体" w:hAnsi="Verdana" w:cs="宋体"/>
          <w:color w:val="000000"/>
          <w:kern w:val="0"/>
          <w:szCs w:val="21"/>
        </w:rPr>
        <w:t>UA/NSTEACS</w:t>
      </w:r>
      <w:r w:rsidRPr="007B7251">
        <w:rPr>
          <w:rFonts w:ascii="Verdana" w:eastAsia="宋体" w:hAnsi="Verdana" w:cs="宋体"/>
          <w:color w:val="000000"/>
          <w:kern w:val="0"/>
          <w:szCs w:val="21"/>
        </w:rPr>
        <w:t>患者或有其他临床高危因素的患者。</w:t>
      </w:r>
      <w:r w:rsidRPr="007B7251">
        <w:rPr>
          <w:rFonts w:ascii="Verdana" w:eastAsia="宋体" w:hAnsi="Verdana" w:cs="宋体"/>
          <w:color w:val="000000"/>
          <w:kern w:val="0"/>
          <w:szCs w:val="21"/>
        </w:rPr>
        <w:t>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拮抗剂主要降低</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的急性缺血事件，如存在残余夹层、血栓或干预效果欠佳时，常常在</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术中或术后即刻使用阿昔单抗来进行补救，但是这种作法并没有经过前瞻性研究验证。</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开始用药的时间，在诊断性血管造影前开始还是</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前开始应用还没有更多的证据，根据现有的证据，在血管造影前即患者已经诊断应用替罗非班和埃替非巴肽能明显获益。而阿昔单抗主要对</w:t>
      </w:r>
      <w:r w:rsidRPr="007B7251">
        <w:rPr>
          <w:rFonts w:ascii="Verdana" w:eastAsia="宋体" w:hAnsi="Verdana" w:cs="宋体"/>
          <w:color w:val="000000"/>
          <w:kern w:val="0"/>
          <w:szCs w:val="21"/>
        </w:rPr>
        <w:t>24</w:t>
      </w:r>
      <w:r w:rsidRPr="007B7251">
        <w:rPr>
          <w:rFonts w:ascii="Verdana" w:eastAsia="宋体" w:hAnsi="Verdana" w:cs="宋体"/>
          <w:color w:val="000000"/>
          <w:kern w:val="0"/>
          <w:szCs w:val="21"/>
        </w:rPr>
        <w:t>小时内计划行</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的患者有益，对于非介入治疗的患者不建议应用阿昔单抗。</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稳定性冠心病</w:t>
      </w:r>
      <w:r w:rsidRPr="007B7251">
        <w:rPr>
          <w:rFonts w:ascii="Verdana" w:eastAsia="宋体" w:hAnsi="Verdana" w:cs="宋体"/>
          <w:color w:val="000000"/>
          <w:kern w:val="0"/>
          <w:szCs w:val="21"/>
        </w:rPr>
        <w:br/>
        <w:t>    ISAR-REACT</w:t>
      </w:r>
      <w:r w:rsidRPr="007B7251">
        <w:rPr>
          <w:rFonts w:ascii="Verdana" w:eastAsia="宋体" w:hAnsi="Verdana" w:cs="宋体"/>
          <w:color w:val="000000"/>
          <w:kern w:val="0"/>
          <w:szCs w:val="21"/>
        </w:rPr>
        <w:t>和</w:t>
      </w:r>
      <w:r w:rsidRPr="007B7251">
        <w:rPr>
          <w:rFonts w:ascii="Verdana" w:eastAsia="宋体" w:hAnsi="Verdana" w:cs="宋体"/>
          <w:color w:val="000000"/>
          <w:kern w:val="0"/>
          <w:szCs w:val="21"/>
        </w:rPr>
        <w:t>ISAR-REACT</w:t>
      </w:r>
      <w:r w:rsidRPr="007B7251">
        <w:rPr>
          <w:rFonts w:ascii="Verdana" w:eastAsia="宋体" w:hAnsi="Verdana" w:cs="宋体"/>
          <w:color w:val="000000"/>
          <w:kern w:val="0"/>
          <w:szCs w:val="21"/>
        </w:rPr>
        <w:t>研究在低危非</w:t>
      </w:r>
      <w:r w:rsidRPr="007B7251">
        <w:rPr>
          <w:rFonts w:ascii="Verdana" w:eastAsia="宋体" w:hAnsi="Verdana" w:cs="宋体"/>
          <w:color w:val="000000"/>
          <w:kern w:val="0"/>
          <w:szCs w:val="21"/>
        </w:rPr>
        <w:t>ACS</w:t>
      </w:r>
      <w:r w:rsidRPr="007B7251">
        <w:rPr>
          <w:rFonts w:ascii="Verdana" w:eastAsia="宋体" w:hAnsi="Verdana" w:cs="宋体"/>
          <w:color w:val="000000"/>
          <w:kern w:val="0"/>
          <w:szCs w:val="21"/>
        </w:rPr>
        <w:t>患者中没有发现阿昔单抗优于安慰剂，出于对费用和出血并发症的考虑，不常规推荐</w:t>
      </w:r>
      <w:r w:rsidRPr="007B7251">
        <w:rPr>
          <w:rFonts w:ascii="Verdana" w:eastAsia="宋体" w:hAnsi="Verdana" w:cs="宋体"/>
          <w:color w:val="000000"/>
          <w:kern w:val="0"/>
          <w:szCs w:val="21"/>
        </w:rPr>
        <w:t>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拮抗剂。对不同病例需要具体分析，如冠脉造影发现为复杂病变，或者有威胁生命的血管闭塞或可见血栓，或血流缓慢或无复流的患者，考虑</w:t>
      </w:r>
      <w:r w:rsidRPr="007B7251">
        <w:rPr>
          <w:rFonts w:ascii="Verdana" w:eastAsia="宋体" w:hAnsi="Verdana" w:cs="宋体"/>
          <w:color w:val="000000"/>
          <w:kern w:val="0"/>
          <w:szCs w:val="21"/>
        </w:rPr>
        <w:t>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拮抗剂。</w:t>
      </w:r>
      <w:r w:rsidRPr="007B7251">
        <w:rPr>
          <w:rFonts w:ascii="Verdana" w:eastAsia="宋体" w:hAnsi="Verdana" w:cs="宋体"/>
          <w:color w:val="000000"/>
          <w:kern w:val="0"/>
          <w:szCs w:val="21"/>
        </w:rPr>
        <w:br/>
        <w:t>      NSTEACS</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具有急性血栓并发症高危的</w:t>
      </w:r>
      <w:r w:rsidRPr="007B7251">
        <w:rPr>
          <w:rFonts w:ascii="Verdana" w:eastAsia="宋体" w:hAnsi="Verdana" w:cs="宋体"/>
          <w:color w:val="000000"/>
          <w:kern w:val="0"/>
          <w:szCs w:val="21"/>
        </w:rPr>
        <w:t>NSTEACS</w:t>
      </w:r>
      <w:r w:rsidRPr="007B7251">
        <w:rPr>
          <w:rFonts w:ascii="Verdana" w:eastAsia="宋体" w:hAnsi="Verdana" w:cs="宋体"/>
          <w:color w:val="000000"/>
          <w:kern w:val="0"/>
          <w:szCs w:val="21"/>
        </w:rPr>
        <w:t>患者建议选择</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拮抗剂。如患者没有服用氯吡格雷，强烈建议术中应用</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拮抗剂。已经合用氯吡格雷的高危患者可选择应用。</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尤其是直接</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者或顽固性心绞痛、其他高危患者，使用</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拮抗剂（阿昔单抗或埃替非巴肽）。</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若伴有肌钙蛋白水平升高接受</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的</w:t>
      </w:r>
      <w:r w:rsidRPr="007B7251">
        <w:rPr>
          <w:rFonts w:ascii="Verdana" w:eastAsia="宋体" w:hAnsi="Verdana" w:cs="宋体"/>
          <w:color w:val="000000"/>
          <w:kern w:val="0"/>
          <w:szCs w:val="21"/>
        </w:rPr>
        <w:t>NSTEMI/UA</w:t>
      </w:r>
      <w:r w:rsidRPr="007B7251">
        <w:rPr>
          <w:rFonts w:ascii="Verdana" w:eastAsia="宋体" w:hAnsi="Verdana" w:cs="宋体"/>
          <w:color w:val="000000"/>
          <w:kern w:val="0"/>
          <w:szCs w:val="21"/>
        </w:rPr>
        <w:t>患者，在介入干预前</w:t>
      </w:r>
      <w:r w:rsidRPr="007B7251">
        <w:rPr>
          <w:rFonts w:ascii="Verdana" w:eastAsia="宋体" w:hAnsi="Verdana" w:cs="宋体"/>
          <w:color w:val="000000"/>
          <w:kern w:val="0"/>
          <w:szCs w:val="21"/>
        </w:rPr>
        <w:t>24h</w:t>
      </w:r>
      <w:r w:rsidRPr="007B7251">
        <w:rPr>
          <w:rFonts w:ascii="Verdana" w:eastAsia="宋体" w:hAnsi="Verdana" w:cs="宋体"/>
          <w:color w:val="000000"/>
          <w:kern w:val="0"/>
          <w:szCs w:val="21"/>
        </w:rPr>
        <w:t>内开始使用阿昔单抗。而不准备做介入治疗的患者，阿昔单抗没有益处。预期在短期内行</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2.5</w:t>
      </w:r>
      <w:r w:rsidRPr="007B7251">
        <w:rPr>
          <w:rFonts w:ascii="Verdana" w:eastAsia="宋体" w:hAnsi="Verdana" w:cs="宋体"/>
          <w:color w:val="000000"/>
          <w:kern w:val="0"/>
          <w:szCs w:val="21"/>
        </w:rPr>
        <w:t>小时内）的患者，术前</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拮抗剂可以延缓，可以在导管室中开始，选择阿昔单抗或埃替非巴肽。</w:t>
      </w:r>
      <w:r w:rsidRPr="007B7251">
        <w:rPr>
          <w:rFonts w:ascii="Verdana" w:eastAsia="宋体" w:hAnsi="Verdana" w:cs="宋体"/>
          <w:color w:val="000000"/>
          <w:kern w:val="0"/>
          <w:szCs w:val="21"/>
        </w:rPr>
        <w:br/>
        <w:t>    ISAR-REACT2</w:t>
      </w:r>
      <w:r w:rsidRPr="007B7251">
        <w:rPr>
          <w:rFonts w:ascii="Verdana" w:eastAsia="宋体" w:hAnsi="Verdana" w:cs="宋体"/>
          <w:color w:val="000000"/>
          <w:kern w:val="0"/>
          <w:szCs w:val="21"/>
        </w:rPr>
        <w:t>研究再次证实了</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拮抗剂对肌钙蛋白阳性的</w:t>
      </w:r>
      <w:r w:rsidRPr="007B7251">
        <w:rPr>
          <w:rFonts w:ascii="Verdana" w:eastAsia="宋体" w:hAnsi="Verdana" w:cs="宋体"/>
          <w:color w:val="000000"/>
          <w:kern w:val="0"/>
          <w:szCs w:val="21"/>
        </w:rPr>
        <w:t>ACS</w:t>
      </w:r>
      <w:r w:rsidRPr="007B7251">
        <w:rPr>
          <w:rFonts w:ascii="Verdana" w:eastAsia="宋体" w:hAnsi="Verdana" w:cs="宋体"/>
          <w:color w:val="000000"/>
          <w:kern w:val="0"/>
          <w:szCs w:val="21"/>
        </w:rPr>
        <w:t>高危患者明显获益。对有心绞痛发作并且伴肌钙蛋白升高或</w:t>
      </w:r>
      <w:r w:rsidRPr="007B7251">
        <w:rPr>
          <w:rFonts w:ascii="Verdana" w:eastAsia="宋体" w:hAnsi="Verdana" w:cs="宋体"/>
          <w:color w:val="000000"/>
          <w:kern w:val="0"/>
          <w:szCs w:val="21"/>
        </w:rPr>
        <w:t>ST</w:t>
      </w:r>
      <w:r w:rsidRPr="007B7251">
        <w:rPr>
          <w:rFonts w:ascii="Verdana" w:eastAsia="宋体" w:hAnsi="Verdana" w:cs="宋体"/>
          <w:color w:val="000000"/>
          <w:kern w:val="0"/>
          <w:szCs w:val="21"/>
        </w:rPr>
        <w:t>段压低超过</w:t>
      </w:r>
      <w:r w:rsidRPr="007B7251">
        <w:rPr>
          <w:rFonts w:ascii="Verdana" w:eastAsia="宋体" w:hAnsi="Verdana" w:cs="宋体"/>
          <w:color w:val="000000"/>
          <w:kern w:val="0"/>
          <w:szCs w:val="21"/>
        </w:rPr>
        <w:t>0.1mv</w:t>
      </w:r>
      <w:r w:rsidRPr="007B7251">
        <w:rPr>
          <w:rFonts w:ascii="Verdana" w:eastAsia="宋体" w:hAnsi="Verdana" w:cs="宋体"/>
          <w:color w:val="000000"/>
          <w:kern w:val="0"/>
          <w:szCs w:val="21"/>
        </w:rPr>
        <w:t>或一过性</w:t>
      </w:r>
      <w:r w:rsidRPr="007B7251">
        <w:rPr>
          <w:rFonts w:ascii="Verdana" w:eastAsia="宋体" w:hAnsi="Verdana" w:cs="宋体"/>
          <w:color w:val="000000"/>
          <w:kern w:val="0"/>
          <w:szCs w:val="21"/>
        </w:rPr>
        <w:t>ST</w:t>
      </w:r>
      <w:r w:rsidRPr="007B7251">
        <w:rPr>
          <w:rFonts w:ascii="Verdana" w:eastAsia="宋体" w:hAnsi="Verdana" w:cs="宋体"/>
          <w:color w:val="000000"/>
          <w:kern w:val="0"/>
          <w:szCs w:val="21"/>
        </w:rPr>
        <w:t>段抬高超过</w:t>
      </w:r>
      <w:r w:rsidRPr="007B7251">
        <w:rPr>
          <w:rFonts w:ascii="Verdana" w:eastAsia="宋体" w:hAnsi="Verdana" w:cs="宋体"/>
          <w:color w:val="000000"/>
          <w:kern w:val="0"/>
          <w:szCs w:val="21"/>
        </w:rPr>
        <w:t>0.1mv</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&lt;20</w:t>
      </w:r>
      <w:r w:rsidRPr="007B7251">
        <w:rPr>
          <w:rFonts w:ascii="Verdana" w:eastAsia="宋体" w:hAnsi="Verdana" w:cs="宋体"/>
          <w:color w:val="000000"/>
          <w:kern w:val="0"/>
          <w:szCs w:val="21"/>
        </w:rPr>
        <w:t>分钟）或新出现束支传导阻滞，原位血管或静脉桥具有明显的病变可进行</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的患者，至少术前</w:t>
      </w:r>
      <w:r w:rsidRPr="007B7251">
        <w:rPr>
          <w:rFonts w:ascii="Verdana" w:eastAsia="宋体" w:hAnsi="Verdana" w:cs="宋体"/>
          <w:color w:val="000000"/>
          <w:kern w:val="0"/>
          <w:szCs w:val="21"/>
        </w:rPr>
        <w:t>2</w:t>
      </w:r>
      <w:r w:rsidRPr="007B7251">
        <w:rPr>
          <w:rFonts w:ascii="Verdana" w:eastAsia="宋体" w:hAnsi="Verdana" w:cs="宋体"/>
          <w:color w:val="000000"/>
          <w:kern w:val="0"/>
          <w:szCs w:val="21"/>
        </w:rPr>
        <w:t>小时应用大剂量氯吡格雷</w:t>
      </w:r>
      <w:r w:rsidRPr="007B7251">
        <w:rPr>
          <w:rFonts w:ascii="Verdana" w:eastAsia="宋体" w:hAnsi="Verdana" w:cs="宋体"/>
          <w:color w:val="000000"/>
          <w:kern w:val="0"/>
          <w:szCs w:val="21"/>
        </w:rPr>
        <w:t>600mg</w:t>
      </w:r>
      <w:r w:rsidRPr="007B7251">
        <w:rPr>
          <w:rFonts w:ascii="Verdana" w:eastAsia="宋体" w:hAnsi="Verdana" w:cs="宋体"/>
          <w:color w:val="000000"/>
          <w:kern w:val="0"/>
          <w:szCs w:val="21"/>
        </w:rPr>
        <w:t>。结果阿昔单抗组主要终点事件</w:t>
      </w:r>
      <w:r w:rsidRPr="007B7251">
        <w:rPr>
          <w:rFonts w:ascii="Verdana" w:eastAsia="宋体" w:hAnsi="Verdana" w:cs="宋体"/>
          <w:color w:val="000000"/>
          <w:kern w:val="0"/>
          <w:szCs w:val="21"/>
        </w:rPr>
        <w:t>30</w:t>
      </w:r>
      <w:r w:rsidRPr="007B7251">
        <w:rPr>
          <w:rFonts w:ascii="Verdana" w:eastAsia="宋体" w:hAnsi="Verdana" w:cs="宋体"/>
          <w:color w:val="000000"/>
          <w:kern w:val="0"/>
          <w:szCs w:val="21"/>
        </w:rPr>
        <w:t>天内的死亡、</w:t>
      </w:r>
      <w:r w:rsidRPr="007B7251">
        <w:rPr>
          <w:rFonts w:ascii="Verdana" w:eastAsia="宋体" w:hAnsi="Verdana" w:cs="宋体"/>
          <w:color w:val="000000"/>
          <w:kern w:val="0"/>
          <w:szCs w:val="21"/>
        </w:rPr>
        <w:t>MI</w:t>
      </w:r>
      <w:r w:rsidRPr="007B7251">
        <w:rPr>
          <w:rFonts w:ascii="Verdana" w:eastAsia="宋体" w:hAnsi="Verdana" w:cs="宋体"/>
          <w:color w:val="000000"/>
          <w:kern w:val="0"/>
          <w:szCs w:val="21"/>
        </w:rPr>
        <w:t>、缺血导致目标血管紧急血运重建下降</w:t>
      </w:r>
      <w:r w:rsidRPr="007B7251">
        <w:rPr>
          <w:rFonts w:ascii="Verdana" w:eastAsia="宋体" w:hAnsi="Verdana" w:cs="宋体"/>
          <w:color w:val="000000"/>
          <w:kern w:val="0"/>
          <w:szCs w:val="21"/>
        </w:rPr>
        <w:t>(8.9%</w:t>
      </w:r>
      <w:r w:rsidRPr="007B7251">
        <w:rPr>
          <w:rFonts w:ascii="Verdana" w:eastAsia="宋体" w:hAnsi="Verdana" w:cs="宋体"/>
          <w:color w:val="000000"/>
          <w:kern w:val="0"/>
          <w:szCs w:val="21"/>
        </w:rPr>
        <w:t>比</w:t>
      </w:r>
      <w:r w:rsidRPr="007B7251">
        <w:rPr>
          <w:rFonts w:ascii="Verdana" w:eastAsia="宋体" w:hAnsi="Verdana" w:cs="宋体"/>
          <w:color w:val="000000"/>
          <w:kern w:val="0"/>
          <w:szCs w:val="21"/>
        </w:rPr>
        <w:t>11.9%)</w:t>
      </w:r>
      <w:r w:rsidRPr="007B7251">
        <w:rPr>
          <w:rFonts w:ascii="Verdana" w:eastAsia="宋体" w:hAnsi="Verdana" w:cs="宋体"/>
          <w:color w:val="000000"/>
          <w:kern w:val="0"/>
          <w:szCs w:val="21"/>
        </w:rPr>
        <w:t>。住院期间的严重出血（均为</w:t>
      </w:r>
      <w:r w:rsidRPr="007B7251">
        <w:rPr>
          <w:rFonts w:ascii="Verdana" w:eastAsia="宋体" w:hAnsi="Verdana" w:cs="宋体"/>
          <w:color w:val="000000"/>
          <w:kern w:val="0"/>
          <w:szCs w:val="21"/>
        </w:rPr>
        <w:t>1.4%</w:t>
      </w:r>
      <w:r w:rsidRPr="007B7251">
        <w:rPr>
          <w:rFonts w:ascii="Verdana" w:eastAsia="宋体" w:hAnsi="Verdana" w:cs="宋体"/>
          <w:color w:val="000000"/>
          <w:kern w:val="0"/>
          <w:szCs w:val="21"/>
        </w:rPr>
        <w:t>）和轻微出血事件均没有显著差异。</w:t>
      </w:r>
      <w:r w:rsidRPr="007B7251">
        <w:rPr>
          <w:rFonts w:ascii="Verdana" w:eastAsia="宋体" w:hAnsi="Verdana" w:cs="宋体"/>
          <w:color w:val="000000"/>
          <w:kern w:val="0"/>
          <w:szCs w:val="21"/>
        </w:rPr>
        <w:br/>
        <w:t>    STEMI</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lastRenderedPageBreak/>
        <w:t xml:space="preserve">    </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受体拮抗剂在</w:t>
      </w:r>
      <w:r w:rsidRPr="007B7251">
        <w:rPr>
          <w:rFonts w:ascii="Verdana" w:eastAsia="宋体" w:hAnsi="Verdana" w:cs="宋体"/>
          <w:color w:val="000000"/>
          <w:kern w:val="0"/>
          <w:szCs w:val="21"/>
        </w:rPr>
        <w:t>STEMI</w:t>
      </w:r>
      <w:r w:rsidRPr="007B7251">
        <w:rPr>
          <w:rFonts w:ascii="Verdana" w:eastAsia="宋体" w:hAnsi="Verdana" w:cs="宋体"/>
          <w:color w:val="000000"/>
          <w:kern w:val="0"/>
          <w:szCs w:val="21"/>
        </w:rPr>
        <w:t>患者中的使用是有争议的。接受</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的</w:t>
      </w:r>
      <w:r w:rsidRPr="007B7251">
        <w:rPr>
          <w:rFonts w:ascii="Verdana" w:eastAsia="宋体" w:hAnsi="Verdana" w:cs="宋体"/>
          <w:color w:val="000000"/>
          <w:kern w:val="0"/>
          <w:szCs w:val="21"/>
        </w:rPr>
        <w:t>STEMI</w:t>
      </w:r>
      <w:r w:rsidRPr="007B7251">
        <w:rPr>
          <w:rFonts w:ascii="Verdana" w:eastAsia="宋体" w:hAnsi="Verdana" w:cs="宋体"/>
          <w:color w:val="000000"/>
          <w:kern w:val="0"/>
          <w:szCs w:val="21"/>
        </w:rPr>
        <w:t>患者，应早期应用阿昔单抗，能降低</w:t>
      </w:r>
      <w:r w:rsidRPr="007B7251">
        <w:rPr>
          <w:rFonts w:ascii="Verdana" w:eastAsia="宋体" w:hAnsi="Verdana" w:cs="宋体"/>
          <w:color w:val="000000"/>
          <w:kern w:val="0"/>
          <w:szCs w:val="21"/>
        </w:rPr>
        <w:t>6</w:t>
      </w:r>
      <w:r w:rsidRPr="007B7251">
        <w:rPr>
          <w:rFonts w:ascii="Verdana" w:eastAsia="宋体" w:hAnsi="Verdana" w:cs="宋体"/>
          <w:color w:val="000000"/>
          <w:kern w:val="0"/>
          <w:szCs w:val="21"/>
        </w:rPr>
        <w:t>个月后的死亡率和靶血管血运重建。而替罗非班或埃替非巴肽在</w:t>
      </w:r>
      <w:r w:rsidRPr="007B7251">
        <w:rPr>
          <w:rFonts w:ascii="Verdana" w:eastAsia="宋体" w:hAnsi="Verdana" w:cs="宋体"/>
          <w:color w:val="000000"/>
          <w:kern w:val="0"/>
          <w:szCs w:val="21"/>
        </w:rPr>
        <w:t>STEMI</w:t>
      </w:r>
      <w:r w:rsidRPr="007B7251">
        <w:rPr>
          <w:rFonts w:ascii="Verdana" w:eastAsia="宋体" w:hAnsi="Verdana" w:cs="宋体"/>
          <w:color w:val="000000"/>
          <w:kern w:val="0"/>
          <w:szCs w:val="21"/>
        </w:rPr>
        <w:t>患者的研究资料有限。</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t>PCI</w:t>
      </w:r>
      <w:r w:rsidRPr="007B7251">
        <w:rPr>
          <w:rFonts w:ascii="Verdana" w:eastAsia="宋体" w:hAnsi="Verdana" w:cs="宋体"/>
          <w:color w:val="000000"/>
          <w:kern w:val="0"/>
          <w:szCs w:val="21"/>
        </w:rPr>
        <w:t>术后</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如术中应用</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拮抗剂，一般在术后继续应用一段时间，阿昔单抗一般术后应用</w:t>
      </w:r>
      <w:r w:rsidRPr="007B7251">
        <w:rPr>
          <w:rFonts w:ascii="Verdana" w:eastAsia="宋体" w:hAnsi="Verdana" w:cs="宋体"/>
          <w:color w:val="000000"/>
          <w:kern w:val="0"/>
          <w:szCs w:val="21"/>
        </w:rPr>
        <w:t>12</w:t>
      </w:r>
      <w:r w:rsidRPr="007B7251">
        <w:rPr>
          <w:rFonts w:ascii="Verdana" w:eastAsia="宋体" w:hAnsi="Verdana" w:cs="宋体"/>
          <w:color w:val="000000"/>
          <w:kern w:val="0"/>
          <w:szCs w:val="21"/>
        </w:rPr>
        <w:t>小时，而埃替非巴肽为</w:t>
      </w:r>
      <w:r w:rsidRPr="007B7251">
        <w:rPr>
          <w:rFonts w:ascii="Verdana" w:eastAsia="宋体" w:hAnsi="Verdana" w:cs="宋体"/>
          <w:color w:val="000000"/>
          <w:kern w:val="0"/>
          <w:szCs w:val="21"/>
        </w:rPr>
        <w:t>16</w:t>
      </w:r>
      <w:r w:rsidRPr="007B7251">
        <w:rPr>
          <w:rFonts w:ascii="Verdana" w:eastAsia="宋体" w:hAnsi="Verdana" w:cs="宋体"/>
          <w:color w:val="000000"/>
          <w:kern w:val="0"/>
          <w:szCs w:val="21"/>
        </w:rPr>
        <w:t>小时，替罗非班为</w:t>
      </w:r>
      <w:r w:rsidRPr="007B7251">
        <w:rPr>
          <w:rFonts w:ascii="Verdana" w:eastAsia="宋体" w:hAnsi="Verdana" w:cs="宋体"/>
          <w:color w:val="000000"/>
          <w:kern w:val="0"/>
          <w:szCs w:val="21"/>
        </w:rPr>
        <w:t>24-36</w:t>
      </w:r>
      <w:r w:rsidRPr="007B7251">
        <w:rPr>
          <w:rFonts w:ascii="Verdana" w:eastAsia="宋体" w:hAnsi="Verdana" w:cs="宋体"/>
          <w:color w:val="000000"/>
          <w:kern w:val="0"/>
          <w:szCs w:val="21"/>
        </w:rPr>
        <w:t>小时。</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其他抗血小板治疗</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没有证据支持急性冠状动脉综合征患者急性期应用双密达莫来替代阿司匹林或</w:t>
      </w:r>
      <w:r w:rsidRPr="007B7251">
        <w:rPr>
          <w:rFonts w:ascii="Verdana" w:eastAsia="宋体" w:hAnsi="Verdana" w:cs="宋体"/>
          <w:color w:val="000000"/>
          <w:kern w:val="0"/>
          <w:szCs w:val="21"/>
        </w:rPr>
        <w:t>ADP</w:t>
      </w:r>
      <w:r w:rsidRPr="007B7251">
        <w:rPr>
          <w:rFonts w:ascii="Verdana" w:eastAsia="宋体" w:hAnsi="Verdana" w:cs="宋体"/>
          <w:color w:val="000000"/>
          <w:kern w:val="0"/>
          <w:szCs w:val="21"/>
        </w:rPr>
        <w:t>受体拮抗剂，或与二者联合治疗。即使阿司匹林禁忌的患者，也不建议应用双密达莫替代。选择性磷酸二脂酶</w:t>
      </w:r>
      <w:r w:rsidRPr="007B7251">
        <w:rPr>
          <w:rFonts w:ascii="宋体" w:eastAsia="宋体" w:hAnsi="宋体" w:cs="宋体" w:hint="eastAsia"/>
          <w:color w:val="000000"/>
          <w:kern w:val="0"/>
          <w:szCs w:val="21"/>
        </w:rPr>
        <w:t>Ⅲ</w:t>
      </w:r>
      <w:r w:rsidRPr="007B7251">
        <w:rPr>
          <w:rFonts w:ascii="Verdana" w:eastAsia="宋体" w:hAnsi="Verdana" w:cs="宋体"/>
          <w:color w:val="000000"/>
          <w:kern w:val="0"/>
          <w:szCs w:val="21"/>
        </w:rPr>
        <w:t>抑制剂西洛他唑（</w:t>
      </w:r>
      <w:proofErr w:type="spellStart"/>
      <w:r w:rsidRPr="007B7251">
        <w:rPr>
          <w:rFonts w:ascii="Verdana" w:eastAsia="宋体" w:hAnsi="Verdana" w:cs="宋体"/>
          <w:color w:val="000000"/>
          <w:kern w:val="0"/>
          <w:szCs w:val="21"/>
        </w:rPr>
        <w:t>Cilostazol</w:t>
      </w:r>
      <w:proofErr w:type="spellEnd"/>
      <w:r w:rsidRPr="007B7251">
        <w:rPr>
          <w:rFonts w:ascii="Verdana" w:eastAsia="宋体" w:hAnsi="Verdana" w:cs="宋体"/>
          <w:color w:val="000000"/>
          <w:kern w:val="0"/>
          <w:szCs w:val="21"/>
        </w:rPr>
        <w:t>）、双密达莫等在预防</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术后的急性并发症和再狭窄方面没有作用或作用极小。西洛他唑的一项小规模研究显示长期应用与氯吡格雷相似使再狭窄下降。如患者合并外周动脉闭塞性疾病，伴有间歇性跛行可应用西洛他唑。抗凝治疗</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t>1</w:t>
      </w:r>
      <w:r w:rsidRPr="007B7251">
        <w:rPr>
          <w:rFonts w:ascii="Verdana" w:eastAsia="宋体" w:hAnsi="Verdana" w:cs="宋体"/>
          <w:color w:val="000000"/>
          <w:kern w:val="0"/>
          <w:szCs w:val="21"/>
        </w:rPr>
        <w:t>．普通肝素</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术中</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自从</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问世，一直应用</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来预防导管和血管内的血栓形成。</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是</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术中最常用的抗凝剂，由于需要达到的抗凝水平超过</w:t>
      </w:r>
      <w:proofErr w:type="spellStart"/>
      <w:r w:rsidRPr="007B7251">
        <w:rPr>
          <w:rFonts w:ascii="Verdana" w:eastAsia="宋体" w:hAnsi="Verdana" w:cs="宋体"/>
          <w:color w:val="000000"/>
          <w:kern w:val="0"/>
          <w:szCs w:val="21"/>
        </w:rPr>
        <w:t>aPTT</w:t>
      </w:r>
      <w:proofErr w:type="spellEnd"/>
      <w:r w:rsidRPr="007B7251">
        <w:rPr>
          <w:rFonts w:ascii="Verdana" w:eastAsia="宋体" w:hAnsi="Verdana" w:cs="宋体"/>
          <w:color w:val="000000"/>
          <w:kern w:val="0"/>
          <w:szCs w:val="21"/>
        </w:rPr>
        <w:t>测量范围，在导管室测定</w:t>
      </w:r>
      <w:r w:rsidRPr="007B7251">
        <w:rPr>
          <w:rFonts w:ascii="Verdana" w:eastAsia="宋体" w:hAnsi="Verdana" w:cs="宋体"/>
          <w:color w:val="000000"/>
          <w:kern w:val="0"/>
          <w:szCs w:val="21"/>
        </w:rPr>
        <w:t>ACT</w:t>
      </w:r>
      <w:r w:rsidRPr="007B7251">
        <w:rPr>
          <w:rFonts w:ascii="Verdana" w:eastAsia="宋体" w:hAnsi="Verdana" w:cs="宋体"/>
          <w:color w:val="000000"/>
          <w:kern w:val="0"/>
          <w:szCs w:val="21"/>
        </w:rPr>
        <w:t>来监测</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术中肝素的剂量。未联用</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抑制剂时，建议肝素剂量为</w:t>
      </w:r>
      <w:r w:rsidRPr="007B7251">
        <w:rPr>
          <w:rFonts w:ascii="Verdana" w:eastAsia="宋体" w:hAnsi="Verdana" w:cs="宋体"/>
          <w:color w:val="000000"/>
          <w:kern w:val="0"/>
          <w:szCs w:val="21"/>
        </w:rPr>
        <w:t>60</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100IU/kg</w:t>
      </w:r>
      <w:r w:rsidRPr="007B7251">
        <w:rPr>
          <w:rFonts w:ascii="Verdana" w:eastAsia="宋体" w:hAnsi="Verdana" w:cs="宋体"/>
          <w:color w:val="000000"/>
          <w:kern w:val="0"/>
          <w:szCs w:val="21"/>
        </w:rPr>
        <w:t>，靶</w:t>
      </w:r>
      <w:r w:rsidRPr="007B7251">
        <w:rPr>
          <w:rFonts w:ascii="Verdana" w:eastAsia="宋体" w:hAnsi="Verdana" w:cs="宋体"/>
          <w:color w:val="000000"/>
          <w:kern w:val="0"/>
          <w:szCs w:val="21"/>
        </w:rPr>
        <w:t>ACT 250</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350s</w:t>
      </w:r>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HemoTec</w:t>
      </w:r>
      <w:proofErr w:type="spellEnd"/>
      <w:r w:rsidRPr="007B7251">
        <w:rPr>
          <w:rFonts w:ascii="Verdana" w:eastAsia="宋体" w:hAnsi="Verdana" w:cs="宋体"/>
          <w:color w:val="000000"/>
          <w:kern w:val="0"/>
          <w:szCs w:val="21"/>
        </w:rPr>
        <w:t>法）或</w:t>
      </w:r>
      <w:r w:rsidRPr="007B7251">
        <w:rPr>
          <w:rFonts w:ascii="Verdana" w:eastAsia="宋体" w:hAnsi="Verdana" w:cs="宋体"/>
          <w:color w:val="000000"/>
          <w:kern w:val="0"/>
          <w:szCs w:val="21"/>
        </w:rPr>
        <w:t>300-350s</w:t>
      </w:r>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Hemachron</w:t>
      </w:r>
      <w:proofErr w:type="spellEnd"/>
      <w:r w:rsidRPr="007B7251">
        <w:rPr>
          <w:rFonts w:ascii="Verdana" w:eastAsia="宋体" w:hAnsi="Verdana" w:cs="宋体"/>
          <w:color w:val="000000"/>
          <w:kern w:val="0"/>
          <w:szCs w:val="21"/>
        </w:rPr>
        <w:t>法）；联合使用</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抑制剂时，靶</w:t>
      </w:r>
      <w:r w:rsidRPr="007B7251">
        <w:rPr>
          <w:rFonts w:ascii="Verdana" w:eastAsia="宋体" w:hAnsi="Verdana" w:cs="宋体"/>
          <w:color w:val="000000"/>
          <w:kern w:val="0"/>
          <w:szCs w:val="21"/>
        </w:rPr>
        <w:t>ACT</w:t>
      </w:r>
      <w:r w:rsidRPr="007B7251">
        <w:rPr>
          <w:rFonts w:ascii="Verdana" w:eastAsia="宋体" w:hAnsi="Verdana" w:cs="宋体"/>
          <w:color w:val="000000"/>
          <w:kern w:val="0"/>
          <w:szCs w:val="21"/>
        </w:rPr>
        <w:t>为</w:t>
      </w:r>
      <w:r w:rsidRPr="007B7251">
        <w:rPr>
          <w:rFonts w:ascii="Verdana" w:eastAsia="宋体" w:hAnsi="Verdana" w:cs="宋体"/>
          <w:color w:val="000000"/>
          <w:kern w:val="0"/>
          <w:szCs w:val="21"/>
        </w:rPr>
        <w:t>200-250s</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根据体重调节，不合用</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抑制剂时</w:t>
      </w:r>
      <w:r w:rsidRPr="007B7251">
        <w:rPr>
          <w:rFonts w:ascii="Verdana" w:eastAsia="宋体" w:hAnsi="Verdana" w:cs="宋体"/>
          <w:color w:val="000000"/>
          <w:kern w:val="0"/>
          <w:szCs w:val="21"/>
        </w:rPr>
        <w:t>100U/kg</w:t>
      </w:r>
      <w:r w:rsidRPr="007B7251">
        <w:rPr>
          <w:rFonts w:ascii="Verdana" w:eastAsia="宋体" w:hAnsi="Verdana" w:cs="宋体"/>
          <w:color w:val="000000"/>
          <w:kern w:val="0"/>
          <w:szCs w:val="21"/>
        </w:rPr>
        <w:t>，合用</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抑制剂时</w:t>
      </w:r>
      <w:r w:rsidRPr="007B7251">
        <w:rPr>
          <w:rFonts w:ascii="Verdana" w:eastAsia="宋体" w:hAnsi="Verdana" w:cs="宋体"/>
          <w:color w:val="000000"/>
          <w:kern w:val="0"/>
          <w:szCs w:val="21"/>
        </w:rPr>
        <w:t>50-60 U/kg</w:t>
      </w:r>
      <w:r w:rsidRPr="007B7251">
        <w:rPr>
          <w:rFonts w:ascii="Verdana" w:eastAsia="宋体" w:hAnsi="Verdana" w:cs="宋体"/>
          <w:color w:val="000000"/>
          <w:kern w:val="0"/>
          <w:szCs w:val="21"/>
        </w:rPr>
        <w:t>。但推荐根据</w:t>
      </w:r>
      <w:r w:rsidRPr="007B7251">
        <w:rPr>
          <w:rFonts w:ascii="Verdana" w:eastAsia="宋体" w:hAnsi="Verdana" w:cs="宋体"/>
          <w:color w:val="000000"/>
          <w:kern w:val="0"/>
          <w:szCs w:val="21"/>
        </w:rPr>
        <w:t>ACT</w:t>
      </w:r>
      <w:r w:rsidRPr="007B7251">
        <w:rPr>
          <w:rFonts w:ascii="Verdana" w:eastAsia="宋体" w:hAnsi="Verdana" w:cs="宋体"/>
          <w:color w:val="000000"/>
          <w:kern w:val="0"/>
          <w:szCs w:val="21"/>
        </w:rPr>
        <w:t>来决定肝素用量，尤其是手术时间延长，需要术中追加肝素时。根据体重来调节负荷剂量能减少过度抗凝，如负荷剂量后</w:t>
      </w:r>
      <w:r w:rsidRPr="007B7251">
        <w:rPr>
          <w:rFonts w:ascii="Verdana" w:eastAsia="宋体" w:hAnsi="Verdana" w:cs="宋体"/>
          <w:color w:val="000000"/>
          <w:kern w:val="0"/>
          <w:szCs w:val="21"/>
        </w:rPr>
        <w:t>ACT</w:t>
      </w:r>
      <w:r w:rsidRPr="007B7251">
        <w:rPr>
          <w:rFonts w:ascii="Verdana" w:eastAsia="宋体" w:hAnsi="Verdana" w:cs="宋体"/>
          <w:color w:val="000000"/>
          <w:kern w:val="0"/>
          <w:szCs w:val="21"/>
        </w:rPr>
        <w:t>没有达标，可以追加</w:t>
      </w:r>
      <w:r w:rsidRPr="007B7251">
        <w:rPr>
          <w:rFonts w:ascii="Verdana" w:eastAsia="宋体" w:hAnsi="Verdana" w:cs="宋体"/>
          <w:color w:val="000000"/>
          <w:kern w:val="0"/>
          <w:szCs w:val="21"/>
        </w:rPr>
        <w:t>2000-5000,</w:t>
      </w:r>
      <w:r w:rsidRPr="007B7251">
        <w:rPr>
          <w:rFonts w:ascii="Verdana" w:eastAsia="宋体" w:hAnsi="Verdana" w:cs="宋体"/>
          <w:color w:val="000000"/>
          <w:kern w:val="0"/>
          <w:szCs w:val="21"/>
        </w:rPr>
        <w:t>拔除股动脉鞘管应推迟至</w:t>
      </w:r>
      <w:r w:rsidRPr="007B7251">
        <w:rPr>
          <w:rFonts w:ascii="Verdana" w:eastAsia="宋体" w:hAnsi="Verdana" w:cs="宋体"/>
          <w:color w:val="000000"/>
          <w:kern w:val="0"/>
          <w:szCs w:val="21"/>
        </w:rPr>
        <w:t>ACT</w:t>
      </w:r>
      <w:r w:rsidRPr="007B7251">
        <w:rPr>
          <w:rFonts w:ascii="Verdana" w:eastAsia="宋体" w:hAnsi="Verdana" w:cs="宋体"/>
          <w:color w:val="000000"/>
          <w:kern w:val="0"/>
          <w:szCs w:val="21"/>
        </w:rPr>
        <w:t>值低于</w:t>
      </w:r>
      <w:r w:rsidRPr="007B7251">
        <w:rPr>
          <w:rFonts w:ascii="Verdana" w:eastAsia="宋体" w:hAnsi="Verdana" w:cs="宋体"/>
          <w:color w:val="000000"/>
          <w:kern w:val="0"/>
          <w:szCs w:val="21"/>
        </w:rPr>
        <w:t>150</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180S</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术后</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随机研究表明，延长肝素用药时间并不能减少缺血并发症，尚可增加鞘血管部位的出血，简单病变、无合并症的成功</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（包括单纯</w:t>
      </w:r>
      <w:r w:rsidRPr="007B7251">
        <w:rPr>
          <w:rFonts w:ascii="Verdana" w:eastAsia="宋体" w:hAnsi="Verdana" w:cs="宋体"/>
          <w:color w:val="000000"/>
          <w:kern w:val="0"/>
          <w:szCs w:val="21"/>
        </w:rPr>
        <w:t>PTCA</w:t>
      </w:r>
      <w:r w:rsidRPr="007B7251">
        <w:rPr>
          <w:rFonts w:ascii="Verdana" w:eastAsia="宋体" w:hAnsi="Verdana" w:cs="宋体"/>
          <w:color w:val="000000"/>
          <w:kern w:val="0"/>
          <w:szCs w:val="21"/>
        </w:rPr>
        <w:t>和支架植入）术后不常规应用静脉肝素。尤其是已经合用</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抑制剂的患者。但是对于不稳定心绞痛的患者，术后突然停用肝素可能会出现</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反跳</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的危险。如果有残余血栓或夹层时也可以考虑应用，皮下注射可能安全且费用低。</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t>2</w:t>
      </w:r>
      <w:r w:rsidRPr="007B7251">
        <w:rPr>
          <w:rFonts w:ascii="Verdana" w:eastAsia="宋体" w:hAnsi="Verdana" w:cs="宋体"/>
          <w:color w:val="000000"/>
          <w:kern w:val="0"/>
          <w:szCs w:val="21"/>
        </w:rPr>
        <w:t>．低分子肝素</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术中</w:t>
      </w:r>
      <w:r w:rsidRPr="007B7251">
        <w:rPr>
          <w:rFonts w:ascii="Verdana" w:eastAsia="宋体" w:hAnsi="Verdana" w:cs="宋体"/>
          <w:color w:val="000000"/>
          <w:kern w:val="0"/>
          <w:szCs w:val="21"/>
        </w:rPr>
        <w:br/>
        <w:t>  LMWH</w:t>
      </w:r>
      <w:r w:rsidRPr="007B7251">
        <w:rPr>
          <w:rFonts w:ascii="Verdana" w:eastAsia="宋体" w:hAnsi="Verdana" w:cs="宋体"/>
          <w:color w:val="000000"/>
          <w:kern w:val="0"/>
          <w:szCs w:val="21"/>
        </w:rPr>
        <w:t>与</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都是通过与抗凝血酶结合来增强其对凝血酶的抑制，但</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具有很多优势，抗凝效果可预测性更好，无需监测等。</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稳定型心绞痛：对于稳定型心绞痛的患者，没有关于</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术中应用</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的证据，根据术</w:t>
      </w:r>
      <w:r w:rsidRPr="007B7251">
        <w:rPr>
          <w:rFonts w:ascii="Verdana" w:eastAsia="宋体" w:hAnsi="Verdana" w:cs="宋体"/>
          <w:color w:val="000000"/>
          <w:kern w:val="0"/>
          <w:szCs w:val="21"/>
        </w:rPr>
        <w:lastRenderedPageBreak/>
        <w:t>前应用情况来决定追加的</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剂量。</w:t>
      </w:r>
      <w:r w:rsidRPr="007B7251">
        <w:rPr>
          <w:rFonts w:ascii="Verdana" w:eastAsia="宋体" w:hAnsi="Verdana" w:cs="宋体"/>
          <w:color w:val="000000"/>
          <w:kern w:val="0"/>
          <w:szCs w:val="21"/>
        </w:rPr>
        <w:t xml:space="preserve"> </w:t>
      </w:r>
      <w:r w:rsidRPr="007B7251">
        <w:rPr>
          <w:rFonts w:ascii="Verdana" w:eastAsia="宋体" w:hAnsi="Verdana" w:cs="宋体"/>
          <w:color w:val="000000"/>
          <w:kern w:val="0"/>
          <w:szCs w:val="21"/>
        </w:rPr>
        <w:br/>
        <w:t>NSTEACS</w:t>
      </w:r>
      <w:r w:rsidRPr="007B7251">
        <w:rPr>
          <w:rFonts w:ascii="Verdana" w:eastAsia="宋体" w:hAnsi="Verdana" w:cs="宋体"/>
          <w:color w:val="000000"/>
          <w:kern w:val="0"/>
          <w:szCs w:val="21"/>
        </w:rPr>
        <w:t>：有大量研究证实了</w:t>
      </w:r>
      <w:r w:rsidRPr="007B7251">
        <w:rPr>
          <w:rFonts w:ascii="Verdana" w:eastAsia="宋体" w:hAnsi="Verdana" w:cs="宋体"/>
          <w:color w:val="000000"/>
          <w:kern w:val="0"/>
          <w:szCs w:val="21"/>
        </w:rPr>
        <w:t>NSTEACS</w:t>
      </w:r>
      <w:r w:rsidRPr="007B7251">
        <w:rPr>
          <w:rFonts w:ascii="Verdana" w:eastAsia="宋体" w:hAnsi="Verdana" w:cs="宋体"/>
          <w:color w:val="000000"/>
          <w:kern w:val="0"/>
          <w:szCs w:val="21"/>
        </w:rPr>
        <w:t>患者应用</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与普通肝素的比较，许多</w:t>
      </w:r>
      <w:r w:rsidRPr="007B7251">
        <w:rPr>
          <w:rFonts w:ascii="Verdana" w:eastAsia="宋体" w:hAnsi="Verdana" w:cs="宋体"/>
          <w:color w:val="000000"/>
          <w:kern w:val="0"/>
          <w:szCs w:val="21"/>
        </w:rPr>
        <w:t>NSTEACS</w:t>
      </w:r>
      <w:r w:rsidRPr="007B7251">
        <w:rPr>
          <w:rFonts w:ascii="Verdana" w:eastAsia="宋体" w:hAnsi="Verdana" w:cs="宋体"/>
          <w:color w:val="000000"/>
          <w:kern w:val="0"/>
          <w:szCs w:val="21"/>
        </w:rPr>
        <w:t>患者接受</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逐渐取代了</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，但</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术中监测</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的抗凝水平困难，因此目前多为经验剂量</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的方案。</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对于</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前接受</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的患者，建议额外抗凝治疗应根据最后一次使用</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的时间。如果</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术前最后一次使用依诺肝素的时间</w:t>
      </w:r>
      <w:r w:rsidRPr="007B7251">
        <w:rPr>
          <w:rFonts w:ascii="Verdana" w:eastAsia="宋体" w:hAnsi="Verdana" w:cs="宋体"/>
          <w:color w:val="000000"/>
          <w:kern w:val="0"/>
          <w:szCs w:val="21"/>
        </w:rPr>
        <w:t>≤8h</w:t>
      </w:r>
      <w:r w:rsidRPr="007B7251">
        <w:rPr>
          <w:rFonts w:ascii="Verdana" w:eastAsia="宋体" w:hAnsi="Verdana" w:cs="宋体"/>
          <w:color w:val="000000"/>
          <w:kern w:val="0"/>
          <w:szCs w:val="21"/>
        </w:rPr>
        <w:t>，建议不再追加抗凝治疗。如果</w:t>
      </w:r>
      <w:r w:rsidRPr="007B7251">
        <w:rPr>
          <w:rFonts w:ascii="Verdana" w:eastAsia="宋体" w:hAnsi="Verdana" w:cs="宋体"/>
          <w:color w:val="000000"/>
          <w:kern w:val="0"/>
          <w:szCs w:val="21"/>
        </w:rPr>
        <w:t xml:space="preserve">PCI </w:t>
      </w:r>
      <w:r w:rsidRPr="007B7251">
        <w:rPr>
          <w:rFonts w:ascii="Verdana" w:eastAsia="宋体" w:hAnsi="Verdana" w:cs="宋体"/>
          <w:color w:val="000000"/>
          <w:kern w:val="0"/>
          <w:szCs w:val="21"/>
        </w:rPr>
        <w:t>术前最后一次使用依诺肝素的时间在</w:t>
      </w:r>
      <w:r w:rsidRPr="007B7251">
        <w:rPr>
          <w:rFonts w:ascii="Verdana" w:eastAsia="宋体" w:hAnsi="Verdana" w:cs="宋体"/>
          <w:color w:val="000000"/>
          <w:kern w:val="0"/>
          <w:szCs w:val="21"/>
        </w:rPr>
        <w:t>8</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12h</w:t>
      </w:r>
      <w:r w:rsidRPr="007B7251">
        <w:rPr>
          <w:rFonts w:ascii="Verdana" w:eastAsia="宋体" w:hAnsi="Verdana" w:cs="宋体"/>
          <w:color w:val="000000"/>
          <w:kern w:val="0"/>
          <w:szCs w:val="21"/>
        </w:rPr>
        <w:t>之间，建议在</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开始时静脉注射肝素</w:t>
      </w:r>
      <w:r w:rsidRPr="007B7251">
        <w:rPr>
          <w:rFonts w:ascii="Verdana" w:eastAsia="宋体" w:hAnsi="Verdana" w:cs="宋体"/>
          <w:color w:val="000000"/>
          <w:kern w:val="0"/>
          <w:szCs w:val="21"/>
        </w:rPr>
        <w:t>0.3mg/kg,</w:t>
      </w:r>
      <w:r w:rsidRPr="007B7251">
        <w:rPr>
          <w:rFonts w:ascii="Verdana" w:eastAsia="宋体" w:hAnsi="Verdana" w:cs="宋体"/>
          <w:color w:val="000000"/>
          <w:kern w:val="0"/>
          <w:szCs w:val="21"/>
        </w:rPr>
        <w:t>也可以补充普通肝素。如果</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术前最后一次使用依诺肝素的时间</w:t>
      </w:r>
      <w:r w:rsidRPr="007B7251">
        <w:rPr>
          <w:rFonts w:ascii="Verdana" w:eastAsia="宋体" w:hAnsi="Verdana" w:cs="宋体"/>
          <w:color w:val="000000"/>
          <w:kern w:val="0"/>
          <w:szCs w:val="21"/>
        </w:rPr>
        <w:t>&gt;12h</w:t>
      </w:r>
      <w:r w:rsidRPr="007B7251">
        <w:rPr>
          <w:rFonts w:ascii="Verdana" w:eastAsia="宋体" w:hAnsi="Verdana" w:cs="宋体"/>
          <w:color w:val="000000"/>
          <w:kern w:val="0"/>
          <w:szCs w:val="21"/>
        </w:rPr>
        <w:t>，建议在</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过程中按常规抗凝治疗。</w:t>
      </w:r>
      <w:r w:rsidRPr="007B7251">
        <w:rPr>
          <w:rFonts w:ascii="Verdana" w:eastAsia="宋体" w:hAnsi="Verdana" w:cs="宋体"/>
          <w:color w:val="000000"/>
          <w:kern w:val="0"/>
          <w:szCs w:val="21"/>
        </w:rPr>
        <w:t xml:space="preserve">   SYNERGY</w:t>
      </w:r>
      <w:r w:rsidRPr="007B7251">
        <w:rPr>
          <w:rFonts w:ascii="Verdana" w:eastAsia="宋体" w:hAnsi="Verdana" w:cs="宋体"/>
          <w:color w:val="000000"/>
          <w:kern w:val="0"/>
          <w:szCs w:val="21"/>
        </w:rPr>
        <w:t>研究和</w:t>
      </w:r>
      <w:r w:rsidRPr="007B7251">
        <w:rPr>
          <w:rFonts w:ascii="Verdana" w:eastAsia="宋体" w:hAnsi="Verdana" w:cs="宋体"/>
          <w:color w:val="000000"/>
          <w:kern w:val="0"/>
          <w:szCs w:val="21"/>
        </w:rPr>
        <w:t>A-Z</w:t>
      </w:r>
      <w:r w:rsidRPr="007B7251">
        <w:rPr>
          <w:rFonts w:ascii="Verdana" w:eastAsia="宋体" w:hAnsi="Verdana" w:cs="宋体"/>
          <w:color w:val="000000"/>
          <w:kern w:val="0"/>
          <w:szCs w:val="21"/>
        </w:rPr>
        <w:t>研究提示，交替应用</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和</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可能导致出血危险增加，应该尽量避免。</w:t>
      </w:r>
      <w:r w:rsidRPr="007B7251">
        <w:rPr>
          <w:rFonts w:ascii="Verdana" w:eastAsia="宋体" w:hAnsi="Verdana" w:cs="宋体"/>
          <w:color w:val="000000"/>
          <w:kern w:val="0"/>
          <w:szCs w:val="21"/>
        </w:rPr>
        <w:br/>
        <w:t>STEEPLE</w:t>
      </w:r>
      <w:r w:rsidRPr="007B7251">
        <w:rPr>
          <w:rFonts w:ascii="Verdana" w:eastAsia="宋体" w:hAnsi="Verdana" w:cs="宋体"/>
          <w:color w:val="000000"/>
          <w:kern w:val="0"/>
          <w:szCs w:val="21"/>
        </w:rPr>
        <w:t>研究是第一个</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术中应用</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（依诺肝素）与</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比较的大规模临床试验，入选了</w:t>
      </w:r>
      <w:r w:rsidRPr="007B7251">
        <w:rPr>
          <w:rFonts w:ascii="Verdana" w:eastAsia="宋体" w:hAnsi="Verdana" w:cs="宋体"/>
          <w:color w:val="000000"/>
          <w:kern w:val="0"/>
          <w:szCs w:val="21"/>
        </w:rPr>
        <w:t>3528</w:t>
      </w:r>
      <w:r w:rsidRPr="007B7251">
        <w:rPr>
          <w:rFonts w:ascii="Verdana" w:eastAsia="宋体" w:hAnsi="Verdana" w:cs="宋体"/>
          <w:color w:val="000000"/>
          <w:kern w:val="0"/>
          <w:szCs w:val="21"/>
        </w:rPr>
        <w:t>例非急诊介入治疗患者，被随机分为三组：依诺肝素（</w:t>
      </w:r>
      <w:r w:rsidRPr="007B7251">
        <w:rPr>
          <w:rFonts w:ascii="Verdana" w:eastAsia="宋体" w:hAnsi="Verdana" w:cs="宋体"/>
          <w:color w:val="000000"/>
          <w:kern w:val="0"/>
          <w:szCs w:val="21"/>
        </w:rPr>
        <w:t>0.5mg/kg</w:t>
      </w:r>
      <w:r w:rsidRPr="007B7251">
        <w:rPr>
          <w:rFonts w:ascii="Verdana" w:eastAsia="宋体" w:hAnsi="Verdana" w:cs="宋体"/>
          <w:color w:val="000000"/>
          <w:kern w:val="0"/>
          <w:szCs w:val="21"/>
        </w:rPr>
        <w:t>）组、依诺肝素（</w:t>
      </w:r>
      <w:r w:rsidRPr="007B7251">
        <w:rPr>
          <w:rFonts w:ascii="Verdana" w:eastAsia="宋体" w:hAnsi="Verdana" w:cs="宋体"/>
          <w:color w:val="000000"/>
          <w:kern w:val="0"/>
          <w:szCs w:val="21"/>
        </w:rPr>
        <w:t>0.75mg/kg</w:t>
      </w:r>
      <w:r w:rsidRPr="007B7251">
        <w:rPr>
          <w:rFonts w:ascii="Verdana" w:eastAsia="宋体" w:hAnsi="Verdana" w:cs="宋体"/>
          <w:color w:val="000000"/>
          <w:kern w:val="0"/>
          <w:szCs w:val="21"/>
        </w:rPr>
        <w:t>）组和</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组，结果依诺肝素组严重出血减少</w:t>
      </w:r>
      <w:r w:rsidRPr="007B7251">
        <w:rPr>
          <w:rFonts w:ascii="Verdana" w:eastAsia="宋体" w:hAnsi="Verdana" w:cs="宋体"/>
          <w:color w:val="000000"/>
          <w:kern w:val="0"/>
          <w:szCs w:val="21"/>
        </w:rPr>
        <w:t>57%</w:t>
      </w:r>
      <w:r w:rsidRPr="007B7251">
        <w:rPr>
          <w:rFonts w:ascii="Verdana" w:eastAsia="宋体" w:hAnsi="Verdana" w:cs="宋体"/>
          <w:color w:val="000000"/>
          <w:kern w:val="0"/>
          <w:szCs w:val="21"/>
        </w:rPr>
        <w:t>。如手术操作简单静脉</w:t>
      </w:r>
      <w:r w:rsidRPr="007B7251">
        <w:rPr>
          <w:rFonts w:ascii="Verdana" w:eastAsia="宋体" w:hAnsi="Verdana" w:cs="宋体"/>
          <w:color w:val="000000"/>
          <w:kern w:val="0"/>
          <w:szCs w:val="21"/>
        </w:rPr>
        <w:t xml:space="preserve">0.5 mg/kg </w:t>
      </w:r>
      <w:r w:rsidRPr="007B7251">
        <w:rPr>
          <w:rFonts w:ascii="Verdana" w:eastAsia="宋体" w:hAnsi="Verdana" w:cs="宋体"/>
          <w:color w:val="000000"/>
          <w:kern w:val="0"/>
          <w:szCs w:val="21"/>
        </w:rPr>
        <w:t>依诺肝素可使患者在术后马上拔鞘；如果手术时间长可选择</w:t>
      </w:r>
      <w:r w:rsidRPr="007B7251">
        <w:rPr>
          <w:rFonts w:ascii="Verdana" w:eastAsia="宋体" w:hAnsi="Verdana" w:cs="宋体"/>
          <w:color w:val="000000"/>
          <w:kern w:val="0"/>
          <w:szCs w:val="21"/>
        </w:rPr>
        <w:t>0.75 mg/kg</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STEEPLE</w:t>
      </w:r>
      <w:r w:rsidRPr="007B7251">
        <w:rPr>
          <w:rFonts w:ascii="Verdana" w:eastAsia="宋体" w:hAnsi="Verdana" w:cs="宋体"/>
          <w:color w:val="000000"/>
          <w:kern w:val="0"/>
          <w:szCs w:val="21"/>
        </w:rPr>
        <w:t>研究推进了</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取代</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的进程。</w:t>
      </w:r>
      <w:r w:rsidRPr="007B7251">
        <w:rPr>
          <w:rFonts w:ascii="Verdana" w:eastAsia="宋体" w:hAnsi="Verdana" w:cs="宋体"/>
          <w:color w:val="000000"/>
          <w:kern w:val="0"/>
          <w:szCs w:val="21"/>
        </w:rPr>
        <w:br/>
        <w:t>    LMWH</w:t>
      </w:r>
      <w:r w:rsidRPr="007B7251">
        <w:rPr>
          <w:rFonts w:ascii="Verdana" w:eastAsia="宋体" w:hAnsi="Verdana" w:cs="宋体"/>
          <w:color w:val="000000"/>
          <w:kern w:val="0"/>
          <w:szCs w:val="21"/>
        </w:rPr>
        <w:t>对</w:t>
      </w:r>
      <w:r w:rsidRPr="007B7251">
        <w:rPr>
          <w:rFonts w:ascii="Verdana" w:eastAsia="宋体" w:hAnsi="Verdana" w:cs="宋体"/>
          <w:color w:val="000000"/>
          <w:kern w:val="0"/>
          <w:szCs w:val="21"/>
        </w:rPr>
        <w:t>ACT</w:t>
      </w:r>
      <w:r w:rsidRPr="007B7251">
        <w:rPr>
          <w:rFonts w:ascii="Verdana" w:eastAsia="宋体" w:hAnsi="Verdana" w:cs="宋体"/>
          <w:color w:val="000000"/>
          <w:kern w:val="0"/>
          <w:szCs w:val="21"/>
        </w:rPr>
        <w:t>没有影响或影响较少，不能用来监测。最后一次静脉给药后</w:t>
      </w:r>
      <w:r w:rsidRPr="007B7251">
        <w:rPr>
          <w:rFonts w:ascii="Verdana" w:eastAsia="宋体" w:hAnsi="Verdana" w:cs="宋体"/>
          <w:color w:val="000000"/>
          <w:kern w:val="0"/>
          <w:szCs w:val="21"/>
        </w:rPr>
        <w:t>4</w:t>
      </w:r>
      <w:r w:rsidRPr="007B7251">
        <w:rPr>
          <w:rFonts w:ascii="Verdana" w:eastAsia="宋体" w:hAnsi="Verdana" w:cs="宋体"/>
          <w:color w:val="000000"/>
          <w:kern w:val="0"/>
          <w:szCs w:val="21"/>
        </w:rPr>
        <w:t>小时或皮下给药后</w:t>
      </w:r>
      <w:r w:rsidRPr="007B7251">
        <w:rPr>
          <w:rFonts w:ascii="Verdana" w:eastAsia="宋体" w:hAnsi="Verdana" w:cs="宋体"/>
          <w:color w:val="000000"/>
          <w:kern w:val="0"/>
          <w:szCs w:val="21"/>
        </w:rPr>
        <w:t>6-8</w:t>
      </w:r>
      <w:r w:rsidRPr="007B7251">
        <w:rPr>
          <w:rFonts w:ascii="Verdana" w:eastAsia="宋体" w:hAnsi="Verdana" w:cs="宋体"/>
          <w:color w:val="000000"/>
          <w:kern w:val="0"/>
          <w:szCs w:val="21"/>
        </w:rPr>
        <w:t>小时，可以拔除鞘管。在</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中依诺肝素与替罗非班或埃替非巴肽联合应用是安全的，有报告在</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术中达肝素与阿昔单抗联合应用获有益结果。</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术后继续应用</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并没有显著减少早期缺血事件，成功无并发症的</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术后无需常规应用。</w:t>
      </w:r>
      <w:r w:rsidRPr="007B7251">
        <w:rPr>
          <w:rFonts w:ascii="Verdana" w:eastAsia="宋体" w:hAnsi="Verdana" w:cs="宋体"/>
          <w:color w:val="000000"/>
          <w:kern w:val="0"/>
          <w:szCs w:val="21"/>
        </w:rPr>
        <w:br/>
        <w:t>STEMI</w:t>
      </w:r>
      <w:r w:rsidRPr="007B7251">
        <w:rPr>
          <w:rFonts w:ascii="Verdana" w:eastAsia="宋体" w:hAnsi="Verdana" w:cs="宋体"/>
          <w:color w:val="000000"/>
          <w:kern w:val="0"/>
          <w:szCs w:val="21"/>
        </w:rPr>
        <w:br/>
        <w:t>    HART</w:t>
      </w:r>
      <w:r w:rsidRPr="007B7251">
        <w:rPr>
          <w:rFonts w:ascii="宋体" w:eastAsia="宋体" w:hAnsi="宋体" w:cs="宋体" w:hint="eastAsia"/>
          <w:color w:val="000000"/>
          <w:kern w:val="0"/>
          <w:szCs w:val="21"/>
        </w:rPr>
        <w:t>Ⅱ</w:t>
      </w:r>
      <w:r w:rsidRPr="007B7251">
        <w:rPr>
          <w:rFonts w:ascii="Verdana" w:eastAsia="宋体" w:hAnsi="Verdana" w:cs="宋体"/>
          <w:color w:val="000000"/>
          <w:kern w:val="0"/>
          <w:szCs w:val="21"/>
        </w:rPr>
        <w:t>研究以及最新的</w:t>
      </w:r>
      <w:r w:rsidRPr="007B7251">
        <w:rPr>
          <w:rFonts w:ascii="Verdana" w:eastAsia="宋体" w:hAnsi="Verdana" w:cs="宋体"/>
          <w:color w:val="000000"/>
          <w:kern w:val="0"/>
          <w:szCs w:val="21"/>
        </w:rPr>
        <w:t>EXTRACT-TIMI25</w:t>
      </w:r>
      <w:r w:rsidRPr="007B7251">
        <w:rPr>
          <w:rFonts w:ascii="Verdana" w:eastAsia="宋体" w:hAnsi="Verdana" w:cs="宋体"/>
          <w:color w:val="000000"/>
          <w:kern w:val="0"/>
          <w:szCs w:val="21"/>
        </w:rPr>
        <w:t>研究提示，</w:t>
      </w:r>
      <w:r w:rsidRPr="007B7251">
        <w:rPr>
          <w:rFonts w:ascii="Verdana" w:eastAsia="宋体" w:hAnsi="Verdana" w:cs="宋体"/>
          <w:color w:val="000000"/>
          <w:kern w:val="0"/>
          <w:szCs w:val="21"/>
        </w:rPr>
        <w:t>STEMI</w:t>
      </w:r>
      <w:r w:rsidRPr="007B7251">
        <w:rPr>
          <w:rFonts w:ascii="Verdana" w:eastAsia="宋体" w:hAnsi="Verdana" w:cs="宋体"/>
          <w:color w:val="000000"/>
          <w:kern w:val="0"/>
          <w:szCs w:val="21"/>
        </w:rPr>
        <w:t>患者</w:t>
      </w:r>
      <w:r w:rsidRPr="007B7251">
        <w:rPr>
          <w:rFonts w:ascii="Verdana" w:eastAsia="宋体" w:hAnsi="Verdana" w:cs="宋体"/>
          <w:color w:val="000000"/>
          <w:kern w:val="0"/>
          <w:szCs w:val="21"/>
        </w:rPr>
        <w:t>LMWH</w:t>
      </w:r>
      <w:r w:rsidRPr="007B7251">
        <w:rPr>
          <w:rFonts w:ascii="Verdana" w:eastAsia="宋体" w:hAnsi="Verdana" w:cs="宋体"/>
          <w:color w:val="000000"/>
          <w:kern w:val="0"/>
          <w:szCs w:val="21"/>
        </w:rPr>
        <w:t>与</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比较辅助溶栓治疗后冠脉血管开通和远期心血管事件均优于普通肝素，而严重出血没有明显增加，但是在进行</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术中的抗凝治疗仍然首选普通肝素。</w:t>
      </w:r>
      <w:r w:rsidRPr="007B7251">
        <w:rPr>
          <w:rFonts w:ascii="Verdana" w:eastAsia="宋体" w:hAnsi="Verdana" w:cs="宋体"/>
          <w:color w:val="000000"/>
          <w:kern w:val="0"/>
          <w:szCs w:val="21"/>
        </w:rPr>
        <w:br/>
        <w:t>3</w:t>
      </w:r>
      <w:r w:rsidRPr="007B7251">
        <w:rPr>
          <w:rFonts w:ascii="Verdana" w:eastAsia="宋体" w:hAnsi="Verdana" w:cs="宋体"/>
          <w:color w:val="000000"/>
          <w:kern w:val="0"/>
          <w:szCs w:val="21"/>
        </w:rPr>
        <w:t>．直接凝血酶抑制剂（</w:t>
      </w:r>
      <w:r w:rsidRPr="007B7251">
        <w:rPr>
          <w:rFonts w:ascii="Verdana" w:eastAsia="宋体" w:hAnsi="Verdana" w:cs="宋体"/>
          <w:color w:val="000000"/>
          <w:kern w:val="0"/>
          <w:szCs w:val="21"/>
        </w:rPr>
        <w:t>DTI</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共有三种直接凝血酶抑制剂水蛭素、</w:t>
      </w:r>
      <w:proofErr w:type="spellStart"/>
      <w:r w:rsidRPr="007B7251">
        <w:rPr>
          <w:rFonts w:ascii="Verdana" w:eastAsia="宋体" w:hAnsi="Verdana" w:cs="宋体"/>
          <w:color w:val="000000"/>
          <w:kern w:val="0"/>
          <w:szCs w:val="21"/>
        </w:rPr>
        <w:t>bivalirudin</w:t>
      </w:r>
      <w:proofErr w:type="spellEnd"/>
      <w:r w:rsidRPr="007B7251">
        <w:rPr>
          <w:rFonts w:ascii="Verdana" w:eastAsia="宋体" w:hAnsi="Verdana" w:cs="宋体"/>
          <w:color w:val="000000"/>
          <w:kern w:val="0"/>
          <w:szCs w:val="21"/>
        </w:rPr>
        <w:t>和</w:t>
      </w:r>
      <w:proofErr w:type="spellStart"/>
      <w:r w:rsidRPr="007B7251">
        <w:rPr>
          <w:rFonts w:ascii="Verdana" w:eastAsia="宋体" w:hAnsi="Verdana" w:cs="宋体"/>
          <w:color w:val="000000"/>
          <w:kern w:val="0"/>
          <w:szCs w:val="21"/>
        </w:rPr>
        <w:t>argatroban</w:t>
      </w:r>
      <w:proofErr w:type="spellEnd"/>
      <w:r w:rsidRPr="007B7251">
        <w:rPr>
          <w:rFonts w:ascii="Verdana" w:eastAsia="宋体" w:hAnsi="Verdana" w:cs="宋体"/>
          <w:color w:val="000000"/>
          <w:kern w:val="0"/>
          <w:szCs w:val="21"/>
        </w:rPr>
        <w:t>在</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术中作为肝素替代物进行了评价。水蛭素可减少早期缺血事件，但出血危险增加。与水蛭素的类似物不同，多肽类抑制剂</w:t>
      </w:r>
      <w:proofErr w:type="spellStart"/>
      <w:r w:rsidRPr="007B7251">
        <w:rPr>
          <w:rFonts w:ascii="Verdana" w:eastAsia="宋体" w:hAnsi="Verdana" w:cs="宋体"/>
          <w:color w:val="000000"/>
          <w:kern w:val="0"/>
          <w:szCs w:val="21"/>
        </w:rPr>
        <w:t>Bivalirudin</w:t>
      </w:r>
      <w:proofErr w:type="spellEnd"/>
      <w:r w:rsidRPr="007B7251">
        <w:rPr>
          <w:rFonts w:ascii="Verdana" w:eastAsia="宋体" w:hAnsi="Verdana" w:cs="宋体"/>
          <w:color w:val="000000"/>
          <w:kern w:val="0"/>
          <w:szCs w:val="21"/>
        </w:rPr>
        <w:t>在</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患者中进行的研究令人鼓舞，与单用普通肝素比较，具有出血危险少的优势。目前，公认的直接凝血酶抑制剂适应证为发生肝素诱导血小板减少症（</w:t>
      </w:r>
      <w:r w:rsidRPr="007B7251">
        <w:rPr>
          <w:rFonts w:ascii="Verdana" w:eastAsia="宋体" w:hAnsi="Verdana" w:cs="宋体"/>
          <w:color w:val="000000"/>
          <w:kern w:val="0"/>
          <w:szCs w:val="21"/>
        </w:rPr>
        <w:t>HIT</w:t>
      </w:r>
      <w:r w:rsidRPr="007B7251">
        <w:rPr>
          <w:rFonts w:ascii="Verdana" w:eastAsia="宋体" w:hAnsi="Verdana" w:cs="宋体"/>
          <w:color w:val="000000"/>
          <w:kern w:val="0"/>
          <w:szCs w:val="21"/>
        </w:rPr>
        <w:t>）替代肝素，如比伐卢定或阿加曲班。</w:t>
      </w:r>
      <w:proofErr w:type="spellStart"/>
      <w:r w:rsidRPr="007B7251">
        <w:rPr>
          <w:rFonts w:ascii="Verdana" w:eastAsia="宋体" w:hAnsi="Verdana" w:cs="宋体"/>
          <w:color w:val="000000"/>
          <w:kern w:val="0"/>
          <w:szCs w:val="21"/>
        </w:rPr>
        <w:t>Bivalirudin</w:t>
      </w:r>
      <w:proofErr w:type="spellEnd"/>
      <w:r w:rsidRPr="007B7251">
        <w:rPr>
          <w:rFonts w:ascii="Verdana" w:eastAsia="宋体" w:hAnsi="Verdana" w:cs="宋体"/>
          <w:color w:val="000000"/>
          <w:kern w:val="0"/>
          <w:szCs w:val="21"/>
        </w:rPr>
        <w:t>对出血高危患者如高龄、肾功能不全者有优势，对于出血高危的</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患者，</w:t>
      </w:r>
      <w:proofErr w:type="spellStart"/>
      <w:r w:rsidRPr="007B7251">
        <w:rPr>
          <w:rFonts w:ascii="Verdana" w:eastAsia="宋体" w:hAnsi="Verdana" w:cs="宋体"/>
          <w:color w:val="000000"/>
          <w:kern w:val="0"/>
          <w:szCs w:val="21"/>
        </w:rPr>
        <w:t>Bivalirudin</w:t>
      </w:r>
      <w:proofErr w:type="spellEnd"/>
      <w:r w:rsidRPr="007B7251">
        <w:rPr>
          <w:rFonts w:ascii="Verdana" w:eastAsia="宋体" w:hAnsi="Verdana" w:cs="宋体"/>
          <w:color w:val="000000"/>
          <w:kern w:val="0"/>
          <w:szCs w:val="21"/>
        </w:rPr>
        <w:t>与</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拮抗剂联用优于肝素与</w:t>
      </w:r>
      <w:proofErr w:type="spellStart"/>
      <w:r w:rsidRPr="007B7251">
        <w:rPr>
          <w:rFonts w:ascii="Verdana" w:eastAsia="宋体" w:hAnsi="Verdana" w:cs="宋体"/>
          <w:color w:val="000000"/>
          <w:kern w:val="0"/>
          <w:szCs w:val="21"/>
        </w:rPr>
        <w:t>GPIIb</w:t>
      </w:r>
      <w:proofErr w:type="spellEnd"/>
      <w:r w:rsidRPr="007B7251">
        <w:rPr>
          <w:rFonts w:ascii="Verdana" w:eastAsia="宋体" w:hAnsi="Verdana" w:cs="宋体"/>
          <w:color w:val="000000"/>
          <w:kern w:val="0"/>
          <w:szCs w:val="21"/>
        </w:rPr>
        <w:t>/</w:t>
      </w:r>
      <w:proofErr w:type="spellStart"/>
      <w:r w:rsidRPr="007B7251">
        <w:rPr>
          <w:rFonts w:ascii="Verdana" w:eastAsia="宋体" w:hAnsi="Verdana" w:cs="宋体"/>
          <w:color w:val="000000"/>
          <w:kern w:val="0"/>
          <w:szCs w:val="21"/>
        </w:rPr>
        <w:t>IIIa</w:t>
      </w:r>
      <w:proofErr w:type="spellEnd"/>
      <w:r w:rsidRPr="007B7251">
        <w:rPr>
          <w:rFonts w:ascii="Verdana" w:eastAsia="宋体" w:hAnsi="Verdana" w:cs="宋体"/>
          <w:color w:val="000000"/>
          <w:kern w:val="0"/>
          <w:szCs w:val="21"/>
        </w:rPr>
        <w:t>拮抗剂联用。</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稳定性心绞痛患者不推荐使用</w:t>
      </w:r>
      <w:r w:rsidRPr="007B7251">
        <w:rPr>
          <w:rFonts w:ascii="Verdana" w:eastAsia="宋体" w:hAnsi="Verdana" w:cs="宋体"/>
          <w:color w:val="000000"/>
          <w:kern w:val="0"/>
          <w:szCs w:val="21"/>
        </w:rPr>
        <w:t>DTIs</w:t>
      </w:r>
      <w:r w:rsidRPr="007B7251">
        <w:rPr>
          <w:rFonts w:ascii="Verdana" w:eastAsia="宋体" w:hAnsi="Verdana" w:cs="宋体"/>
          <w:color w:val="000000"/>
          <w:kern w:val="0"/>
          <w:szCs w:val="21"/>
        </w:rPr>
        <w:t>作为最初常规的抗凝治疗，用于肝素诱导血小板减少症的患者。</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针对中高危</w:t>
      </w:r>
      <w:r w:rsidRPr="007B7251">
        <w:rPr>
          <w:rFonts w:ascii="Verdana" w:eastAsia="宋体" w:hAnsi="Verdana" w:cs="宋体"/>
          <w:color w:val="000000"/>
          <w:kern w:val="0"/>
          <w:szCs w:val="21"/>
        </w:rPr>
        <w:t>NSTE ACS</w:t>
      </w:r>
      <w:r w:rsidRPr="007B7251">
        <w:rPr>
          <w:rFonts w:ascii="Verdana" w:eastAsia="宋体" w:hAnsi="Verdana" w:cs="宋体"/>
          <w:color w:val="000000"/>
          <w:kern w:val="0"/>
          <w:szCs w:val="21"/>
        </w:rPr>
        <w:t>患者，</w:t>
      </w:r>
      <w:r w:rsidRPr="007B7251">
        <w:rPr>
          <w:rFonts w:ascii="Verdana" w:eastAsia="宋体" w:hAnsi="Verdana" w:cs="宋体"/>
          <w:color w:val="000000"/>
          <w:kern w:val="0"/>
          <w:szCs w:val="21"/>
        </w:rPr>
        <w:t>ACUITY</w:t>
      </w:r>
      <w:r w:rsidRPr="007B7251">
        <w:rPr>
          <w:rFonts w:ascii="Verdana" w:eastAsia="宋体" w:hAnsi="Verdana" w:cs="宋体"/>
          <w:color w:val="000000"/>
          <w:kern w:val="0"/>
          <w:szCs w:val="21"/>
        </w:rPr>
        <w:t>研究随机比较下列三组：在阿司匹林和氯吡格雷基础上，</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或依诺肝素加</w:t>
      </w:r>
      <w:r w:rsidRPr="007B7251">
        <w:rPr>
          <w:rFonts w:ascii="Verdana" w:eastAsia="宋体" w:hAnsi="Verdana" w:cs="宋体"/>
          <w:color w:val="000000"/>
          <w:kern w:val="0"/>
          <w:szCs w:val="21"/>
        </w:rPr>
        <w:t>GP</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受体拮抗剂；直接凝血酶抑制剂比伐卢定加</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受体拮抗剂；单独应用比伐卢定。缺血事件的联合终点没有统计学差异，但单独应用比伐卢定组，严重出血终点事件明显降低，比伐卢定组的临床净获益明显优于另外两组。该研究为临床中高危</w:t>
      </w:r>
      <w:r w:rsidRPr="007B7251">
        <w:rPr>
          <w:rFonts w:ascii="Verdana" w:eastAsia="宋体" w:hAnsi="Verdana" w:cs="宋体"/>
          <w:color w:val="000000"/>
          <w:kern w:val="0"/>
          <w:szCs w:val="21"/>
        </w:rPr>
        <w:t>NSTE ACS</w:t>
      </w:r>
      <w:r w:rsidRPr="007B7251">
        <w:rPr>
          <w:rFonts w:ascii="Verdana" w:eastAsia="宋体" w:hAnsi="Verdana" w:cs="宋体"/>
          <w:color w:val="000000"/>
          <w:kern w:val="0"/>
          <w:szCs w:val="21"/>
        </w:rPr>
        <w:t>患者早期进行介入治疗的抗凝治疗提供新的思路，比伐卢定可以替代普通肝素或依诺肝素，但是当与糖蛋白</w:t>
      </w:r>
      <w:r w:rsidRPr="007B7251">
        <w:rPr>
          <w:rFonts w:ascii="宋体" w:eastAsia="宋体" w:hAnsi="宋体" w:cs="宋体" w:hint="eastAsia"/>
          <w:color w:val="000000"/>
          <w:kern w:val="0"/>
          <w:szCs w:val="21"/>
        </w:rPr>
        <w:t>Ⅱ</w:t>
      </w:r>
      <w:r w:rsidRPr="007B7251">
        <w:rPr>
          <w:rFonts w:ascii="Verdana" w:eastAsia="宋体" w:hAnsi="Verdana" w:cs="Verdana"/>
          <w:color w:val="000000"/>
          <w:kern w:val="0"/>
          <w:szCs w:val="21"/>
        </w:rPr>
        <w:t>b/</w:t>
      </w:r>
      <w:r w:rsidRPr="007B7251">
        <w:rPr>
          <w:rFonts w:ascii="宋体" w:eastAsia="宋体" w:hAnsi="宋体" w:cs="宋体" w:hint="eastAsia"/>
          <w:color w:val="000000"/>
          <w:kern w:val="0"/>
          <w:szCs w:val="21"/>
        </w:rPr>
        <w:t>Ⅲ</w:t>
      </w:r>
      <w:r w:rsidRPr="007B7251">
        <w:rPr>
          <w:rFonts w:ascii="Verdana" w:eastAsia="宋体" w:hAnsi="Verdana" w:cs="Verdana"/>
          <w:color w:val="000000"/>
          <w:kern w:val="0"/>
          <w:szCs w:val="21"/>
        </w:rPr>
        <w:t>a</w:t>
      </w:r>
      <w:r w:rsidRPr="007B7251">
        <w:rPr>
          <w:rFonts w:ascii="Verdana" w:eastAsia="宋体" w:hAnsi="Verdana" w:cs="宋体"/>
          <w:color w:val="000000"/>
          <w:kern w:val="0"/>
          <w:szCs w:val="21"/>
        </w:rPr>
        <w:t>受体拮抗剂合用时，单独应用比伐卢定的临床净获益更多。</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lastRenderedPageBreak/>
        <w:t>4</w:t>
      </w:r>
      <w:r w:rsidRPr="007B7251">
        <w:rPr>
          <w:rFonts w:ascii="Verdana" w:eastAsia="宋体" w:hAnsi="Verdana" w:cs="宋体"/>
          <w:color w:val="000000"/>
          <w:kern w:val="0"/>
          <w:szCs w:val="21"/>
        </w:rPr>
        <w:t>．维生</w:t>
      </w:r>
      <w:r w:rsidRPr="007B7251">
        <w:rPr>
          <w:rFonts w:ascii="Verdana" w:eastAsia="宋体" w:hAnsi="Verdana" w:cs="宋体"/>
          <w:color w:val="000000"/>
          <w:kern w:val="0"/>
          <w:szCs w:val="21"/>
        </w:rPr>
        <w:t>k</w:t>
      </w:r>
      <w:r w:rsidRPr="007B7251">
        <w:rPr>
          <w:rFonts w:ascii="Verdana" w:eastAsia="宋体" w:hAnsi="Verdana" w:cs="宋体"/>
          <w:color w:val="000000"/>
          <w:kern w:val="0"/>
          <w:szCs w:val="21"/>
        </w:rPr>
        <w:t>拮抗剂</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随机试验已经表明华法林对于支架置入患者早期的效果比单用阿司匹林仅提供益处很少。对于无其他抗凝治疗指征的</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患者，无需</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术后常规使用华法林（或其他维生素</w:t>
      </w:r>
      <w:r w:rsidRPr="007B7251">
        <w:rPr>
          <w:rFonts w:ascii="Verdana" w:eastAsia="宋体" w:hAnsi="Verdana" w:cs="宋体"/>
          <w:color w:val="000000"/>
          <w:kern w:val="0"/>
          <w:szCs w:val="21"/>
        </w:rPr>
        <w:t>K</w:t>
      </w:r>
      <w:r w:rsidRPr="007B7251">
        <w:rPr>
          <w:rFonts w:ascii="Verdana" w:eastAsia="宋体" w:hAnsi="Verdana" w:cs="宋体"/>
          <w:color w:val="000000"/>
          <w:kern w:val="0"/>
          <w:szCs w:val="21"/>
        </w:rPr>
        <w:t>拮抗剂）。</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近期公布的一项大规模前瞻性队列研究</w:t>
      </w:r>
      <w:r w:rsidRPr="007B7251">
        <w:rPr>
          <w:rFonts w:ascii="Verdana" w:eastAsia="宋体" w:hAnsi="Verdana" w:cs="宋体"/>
          <w:color w:val="000000"/>
          <w:kern w:val="0"/>
          <w:szCs w:val="21"/>
        </w:rPr>
        <w:t>RIKS-HIA</w:t>
      </w:r>
      <w:r w:rsidRPr="007B7251">
        <w:rPr>
          <w:rFonts w:ascii="Verdana" w:eastAsia="宋体" w:hAnsi="Verdana" w:cs="宋体"/>
          <w:color w:val="000000"/>
          <w:kern w:val="0"/>
          <w:szCs w:val="21"/>
        </w:rPr>
        <w:t>，显示合并急性心肌梗死和心房颤动的患者，与单用抗血小板药物比较，口服抗凝药物明显减少缺血性心脏病导致的死亡和致死性卒中导致的死亡。</w:t>
      </w:r>
      <w:r w:rsidRPr="007B7251">
        <w:rPr>
          <w:rFonts w:ascii="Verdana" w:eastAsia="宋体" w:hAnsi="Verdana" w:cs="宋体"/>
          <w:color w:val="000000"/>
          <w:kern w:val="0"/>
          <w:szCs w:val="21"/>
        </w:rPr>
        <w:t>STEMI</w:t>
      </w:r>
      <w:r w:rsidRPr="007B7251">
        <w:rPr>
          <w:rFonts w:ascii="Verdana" w:eastAsia="宋体" w:hAnsi="Verdana" w:cs="宋体"/>
          <w:color w:val="000000"/>
          <w:kern w:val="0"/>
          <w:szCs w:val="21"/>
        </w:rPr>
        <w:t>合并心房颤动患者应该长期联合抗血小板和抗凝治疗。</w:t>
      </w:r>
      <w:r w:rsidRPr="007B7251">
        <w:rPr>
          <w:rFonts w:ascii="Verdana" w:eastAsia="宋体" w:hAnsi="Verdana" w:cs="宋体"/>
          <w:color w:val="000000"/>
          <w:kern w:val="0"/>
          <w:szCs w:val="21"/>
        </w:rPr>
        <w:br/>
        <w:t>    STEMI</w:t>
      </w:r>
      <w:r w:rsidRPr="007B7251">
        <w:rPr>
          <w:rFonts w:ascii="Verdana" w:eastAsia="宋体" w:hAnsi="Verdana" w:cs="宋体"/>
          <w:color w:val="000000"/>
          <w:kern w:val="0"/>
          <w:szCs w:val="21"/>
        </w:rPr>
        <w:t>患者有其他抗凝指征时，如心房颤动、静脉血栓栓塞，植入支架后联合应用氯吡格雷（</w:t>
      </w:r>
      <w:r w:rsidRPr="007B7251">
        <w:rPr>
          <w:rFonts w:ascii="Verdana" w:eastAsia="宋体" w:hAnsi="Verdana" w:cs="宋体"/>
          <w:color w:val="000000"/>
          <w:kern w:val="0"/>
          <w:szCs w:val="21"/>
        </w:rPr>
        <w:t>75mg</w:t>
      </w:r>
      <w:r w:rsidRPr="007B7251">
        <w:rPr>
          <w:rFonts w:ascii="Verdana" w:eastAsia="宋体" w:hAnsi="Verdana" w:cs="宋体"/>
          <w:color w:val="000000"/>
          <w:kern w:val="0"/>
          <w:szCs w:val="21"/>
        </w:rPr>
        <w:t>）和低剂量的阿司匹林（</w:t>
      </w:r>
      <w:r w:rsidRPr="007B7251">
        <w:rPr>
          <w:rFonts w:ascii="Verdana" w:eastAsia="宋体" w:hAnsi="Verdana" w:cs="宋体"/>
          <w:color w:val="000000"/>
          <w:kern w:val="0"/>
          <w:szCs w:val="21"/>
        </w:rPr>
        <w:t>75-100mg</w:t>
      </w:r>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INR</w:t>
      </w:r>
      <w:r w:rsidRPr="007B7251">
        <w:rPr>
          <w:rFonts w:ascii="Verdana" w:eastAsia="宋体" w:hAnsi="Verdana" w:cs="宋体"/>
          <w:color w:val="000000"/>
          <w:kern w:val="0"/>
          <w:szCs w:val="21"/>
        </w:rPr>
        <w:t>维持在</w:t>
      </w:r>
      <w:r w:rsidRPr="007B7251">
        <w:rPr>
          <w:rFonts w:ascii="Verdana" w:eastAsia="宋体" w:hAnsi="Verdana" w:cs="宋体"/>
          <w:color w:val="000000"/>
          <w:kern w:val="0"/>
          <w:szCs w:val="21"/>
        </w:rPr>
        <w:t>2.0-3.0</w:t>
      </w:r>
      <w:r w:rsidRPr="007B7251">
        <w:rPr>
          <w:rFonts w:ascii="Verdana" w:eastAsia="宋体" w:hAnsi="Verdana" w:cs="宋体"/>
          <w:color w:val="000000"/>
          <w:kern w:val="0"/>
          <w:szCs w:val="21"/>
        </w:rPr>
        <w:t>，但应加强监测，并采取最低的有效抗血小板药物剂量。如心肌梗死后患者不能服用阿司匹林和氯吡格雷可以采用较高强度的华法林</w:t>
      </w:r>
      <w:r w:rsidRPr="007B7251">
        <w:rPr>
          <w:rFonts w:ascii="Verdana" w:eastAsia="宋体" w:hAnsi="Verdana" w:cs="宋体"/>
          <w:color w:val="000000"/>
          <w:kern w:val="0"/>
          <w:szCs w:val="21"/>
        </w:rPr>
        <w:t>2.5-3.5</w:t>
      </w:r>
      <w:r w:rsidRPr="007B7251">
        <w:rPr>
          <w:rFonts w:ascii="Verdana" w:eastAsia="宋体" w:hAnsi="Verdana" w:cs="宋体"/>
          <w:color w:val="000000"/>
          <w:kern w:val="0"/>
          <w:szCs w:val="21"/>
        </w:rPr>
        <w:t>，但没有大规模临床研究的证据。</w:t>
      </w:r>
      <w:r w:rsidRPr="007B7251">
        <w:rPr>
          <w:rFonts w:ascii="Verdana" w:eastAsia="宋体" w:hAnsi="Verdana" w:cs="宋体"/>
          <w:color w:val="000000"/>
          <w:kern w:val="0"/>
          <w:szCs w:val="21"/>
        </w:rPr>
        <w:br/>
        <w:t>5</w:t>
      </w:r>
      <w:r w:rsidRPr="007B7251">
        <w:rPr>
          <w:rFonts w:ascii="Verdana" w:eastAsia="宋体" w:hAnsi="Verdana" w:cs="宋体"/>
          <w:color w:val="000000"/>
          <w:kern w:val="0"/>
          <w:szCs w:val="21"/>
        </w:rPr>
        <w:t>．新型抗凝药物：</w:t>
      </w:r>
      <w:proofErr w:type="spellStart"/>
      <w:r w:rsidRPr="007B7251">
        <w:rPr>
          <w:rFonts w:ascii="Verdana" w:eastAsia="宋体" w:hAnsi="Verdana" w:cs="宋体"/>
          <w:color w:val="000000"/>
          <w:kern w:val="0"/>
          <w:szCs w:val="21"/>
        </w:rPr>
        <w:t>Xa</w:t>
      </w:r>
      <w:proofErr w:type="spellEnd"/>
      <w:r w:rsidRPr="007B7251">
        <w:rPr>
          <w:rFonts w:ascii="Verdana" w:eastAsia="宋体" w:hAnsi="Verdana" w:cs="宋体"/>
          <w:color w:val="000000"/>
          <w:kern w:val="0"/>
          <w:szCs w:val="21"/>
        </w:rPr>
        <w:t>抑制剂（璜达肝癸钠）</w:t>
      </w:r>
      <w:r w:rsidRPr="007B7251">
        <w:rPr>
          <w:rFonts w:ascii="Verdana" w:eastAsia="宋体" w:hAnsi="Verdana" w:cs="宋体"/>
          <w:color w:val="000000"/>
          <w:kern w:val="0"/>
          <w:szCs w:val="21"/>
        </w:rPr>
        <w:br/>
        <w:t xml:space="preserve">  </w:t>
      </w:r>
      <w:r w:rsidRPr="007B7251">
        <w:rPr>
          <w:rFonts w:ascii="Verdana" w:eastAsia="宋体" w:hAnsi="Verdana" w:cs="宋体"/>
          <w:color w:val="000000"/>
          <w:kern w:val="0"/>
          <w:szCs w:val="21"/>
        </w:rPr>
        <w:t>璜达肝癸钠用于</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术中抗凝治疗还存在争议。</w:t>
      </w:r>
      <w:r w:rsidRPr="007B7251">
        <w:rPr>
          <w:rFonts w:ascii="Verdana" w:eastAsia="宋体" w:hAnsi="Verdana" w:cs="宋体"/>
          <w:color w:val="000000"/>
          <w:kern w:val="0"/>
          <w:szCs w:val="21"/>
        </w:rPr>
        <w:t>OASIS6</w:t>
      </w:r>
      <w:r w:rsidRPr="007B7251">
        <w:rPr>
          <w:rFonts w:ascii="Verdana" w:eastAsia="宋体" w:hAnsi="Verdana" w:cs="宋体"/>
          <w:color w:val="000000"/>
          <w:kern w:val="0"/>
          <w:szCs w:val="21"/>
        </w:rPr>
        <w:t>研究</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亚组的分析显示与普通肝素比较并无优势，但一项小规模的预试验在一组择期或急诊</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的患者中显示，静脉推注璜达肝癸钠</w:t>
      </w:r>
      <w:proofErr w:type="spellStart"/>
      <w:r w:rsidRPr="007B7251">
        <w:rPr>
          <w:rFonts w:ascii="Verdana" w:eastAsia="宋体" w:hAnsi="Verdana" w:cs="宋体"/>
          <w:color w:val="000000"/>
          <w:kern w:val="0"/>
          <w:szCs w:val="21"/>
        </w:rPr>
        <w:t>Fondaparinux</w:t>
      </w:r>
      <w:proofErr w:type="spellEnd"/>
      <w:r w:rsidRPr="007B7251">
        <w:rPr>
          <w:rFonts w:ascii="Verdana" w:eastAsia="宋体" w:hAnsi="Verdana" w:cs="宋体"/>
          <w:color w:val="000000"/>
          <w:kern w:val="0"/>
          <w:szCs w:val="21"/>
        </w:rPr>
        <w:t>（</w:t>
      </w:r>
      <w:r w:rsidRPr="007B7251">
        <w:rPr>
          <w:rFonts w:ascii="Verdana" w:eastAsia="宋体" w:hAnsi="Verdana" w:cs="宋体"/>
          <w:color w:val="000000"/>
          <w:kern w:val="0"/>
          <w:szCs w:val="21"/>
        </w:rPr>
        <w:t>2.5-5mg</w:t>
      </w:r>
      <w:r w:rsidRPr="007B7251">
        <w:rPr>
          <w:rFonts w:ascii="Verdana" w:eastAsia="宋体" w:hAnsi="Verdana" w:cs="宋体"/>
          <w:color w:val="000000"/>
          <w:kern w:val="0"/>
          <w:szCs w:val="21"/>
        </w:rPr>
        <w:t>），与普通肝素比较缺血事件相似，但出血发生率明显减少，还需要更多的研究来证实。</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总结</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br/>
        <w:t>    PCI</w:t>
      </w:r>
      <w:r w:rsidRPr="007B7251">
        <w:rPr>
          <w:rFonts w:ascii="Verdana" w:eastAsia="宋体" w:hAnsi="Verdana" w:cs="宋体"/>
          <w:color w:val="000000"/>
          <w:kern w:val="0"/>
          <w:szCs w:val="21"/>
        </w:rPr>
        <w:t>围术期的抗栓治疗对于成功的</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和术后减少血栓并发症至关重要，尤其是以药物涂层支架为代表的现代</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时代，多重抗血小板及联合抗凝治疗大大提高了</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的疗效和安全性。。关于抗血小板药物的抵抗问题还有待深入研究，需要建立科学规范的诊断、治疗方法。</w:t>
      </w:r>
      <w:r w:rsidRPr="007B7251">
        <w:rPr>
          <w:rFonts w:ascii="Verdana" w:eastAsia="宋体" w:hAnsi="Verdana" w:cs="宋体"/>
          <w:color w:val="000000"/>
          <w:kern w:val="0"/>
          <w:szCs w:val="21"/>
        </w:rPr>
        <w:t>PCI</w:t>
      </w:r>
      <w:r w:rsidRPr="007B7251">
        <w:rPr>
          <w:rFonts w:ascii="Verdana" w:eastAsia="宋体" w:hAnsi="Verdana" w:cs="宋体"/>
          <w:color w:val="000000"/>
          <w:kern w:val="0"/>
          <w:szCs w:val="21"/>
        </w:rPr>
        <w:t>术中抗凝药物目前仍以</w:t>
      </w:r>
      <w:r w:rsidRPr="007B7251">
        <w:rPr>
          <w:rFonts w:ascii="Verdana" w:eastAsia="宋体" w:hAnsi="Verdana" w:cs="宋体"/>
          <w:color w:val="000000"/>
          <w:kern w:val="0"/>
          <w:szCs w:val="21"/>
        </w:rPr>
        <w:t>UFH</w:t>
      </w:r>
      <w:r w:rsidRPr="007B7251">
        <w:rPr>
          <w:rFonts w:ascii="Verdana" w:eastAsia="宋体" w:hAnsi="Verdana" w:cs="宋体"/>
          <w:color w:val="000000"/>
          <w:kern w:val="0"/>
          <w:szCs w:val="21"/>
        </w:rPr>
        <w:t>为主，但直接凝血酶抑制剂、</w:t>
      </w:r>
      <w:r w:rsidRPr="007B7251">
        <w:rPr>
          <w:rFonts w:ascii="Verdana" w:eastAsia="宋体" w:hAnsi="Verdana" w:cs="宋体"/>
          <w:color w:val="000000"/>
          <w:kern w:val="0"/>
          <w:szCs w:val="21"/>
        </w:rPr>
        <w:t>LWMH</w:t>
      </w:r>
      <w:r w:rsidRPr="007B7251">
        <w:rPr>
          <w:rFonts w:ascii="Verdana" w:eastAsia="宋体" w:hAnsi="Verdana" w:cs="宋体"/>
          <w:color w:val="000000"/>
          <w:kern w:val="0"/>
          <w:szCs w:val="21"/>
        </w:rPr>
        <w:t>等正在积累证据，并显示出良好的疗效，尤其是安全性更优。总之，抗栓药物应用中并发出血是不可避免的，采取抗栓治疗时要充分平衡患者的获益和风险。</w:t>
      </w:r>
      <w:r w:rsidRPr="007B7251">
        <w:rPr>
          <w:rFonts w:ascii="Verdana" w:eastAsia="宋体" w:hAnsi="Verdana" w:cs="宋体"/>
          <w:color w:val="000000"/>
          <w:kern w:val="0"/>
          <w:szCs w:val="21"/>
        </w:rPr>
        <w:br/>
      </w:r>
      <w:r w:rsidRPr="007B7251">
        <w:rPr>
          <w:rFonts w:ascii="Verdana" w:eastAsia="宋体" w:hAnsi="Verdana" w:cs="宋体"/>
          <w:color w:val="000000"/>
          <w:kern w:val="0"/>
          <w:szCs w:val="21"/>
        </w:rPr>
        <w:t>。</w:t>
      </w:r>
    </w:p>
    <w:p w:rsidR="00EA59C1" w:rsidRPr="00A911A8" w:rsidRDefault="00EA59C1" w:rsidP="00A911A8">
      <w:pPr>
        <w:jc w:val="left"/>
      </w:pPr>
    </w:p>
    <w:sectPr w:rsidR="00EA59C1" w:rsidRPr="00A911A8" w:rsidSect="00EA59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373" w:rsidRDefault="00623373" w:rsidP="00623373">
      <w:pPr>
        <w:spacing w:line="240" w:lineRule="auto"/>
      </w:pPr>
      <w:r>
        <w:separator/>
      </w:r>
    </w:p>
  </w:endnote>
  <w:endnote w:type="continuationSeparator" w:id="1">
    <w:p w:rsidR="00623373" w:rsidRDefault="00623373" w:rsidP="006233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373" w:rsidRDefault="00623373" w:rsidP="00623373">
      <w:pPr>
        <w:spacing w:line="240" w:lineRule="auto"/>
      </w:pPr>
      <w:r>
        <w:separator/>
      </w:r>
    </w:p>
  </w:footnote>
  <w:footnote w:type="continuationSeparator" w:id="1">
    <w:p w:rsidR="00623373" w:rsidRDefault="00623373" w:rsidP="0062337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251"/>
    <w:rsid w:val="00215F9F"/>
    <w:rsid w:val="0042085B"/>
    <w:rsid w:val="00447916"/>
    <w:rsid w:val="00623373"/>
    <w:rsid w:val="007B7251"/>
    <w:rsid w:val="00A911A8"/>
    <w:rsid w:val="00B4337A"/>
    <w:rsid w:val="00C92AA0"/>
    <w:rsid w:val="00EA5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9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37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623373"/>
    <w:rPr>
      <w:sz w:val="18"/>
      <w:szCs w:val="18"/>
    </w:rPr>
  </w:style>
  <w:style w:type="paragraph" w:styleId="a4">
    <w:name w:val="footer"/>
    <w:basedOn w:val="a"/>
    <w:link w:val="Char0"/>
    <w:uiPriority w:val="99"/>
    <w:semiHidden/>
    <w:unhideWhenUsed/>
    <w:rsid w:val="00623373"/>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623373"/>
    <w:rPr>
      <w:sz w:val="18"/>
      <w:szCs w:val="18"/>
    </w:rPr>
  </w:style>
</w:styles>
</file>

<file path=word/webSettings.xml><?xml version="1.0" encoding="utf-8"?>
<w:webSettings xmlns:r="http://schemas.openxmlformats.org/officeDocument/2006/relationships" xmlns:w="http://schemas.openxmlformats.org/wordprocessingml/2006/main">
  <w:divs>
    <w:div w:id="1401119">
      <w:bodyDiv w:val="1"/>
      <w:marLeft w:val="0"/>
      <w:marRight w:val="0"/>
      <w:marTop w:val="0"/>
      <w:marBottom w:val="0"/>
      <w:divBdr>
        <w:top w:val="none" w:sz="0" w:space="0" w:color="auto"/>
        <w:left w:val="none" w:sz="0" w:space="0" w:color="auto"/>
        <w:bottom w:val="none" w:sz="0" w:space="0" w:color="auto"/>
        <w:right w:val="none" w:sz="0" w:space="0" w:color="auto"/>
      </w:divBdr>
      <w:divsChild>
        <w:div w:id="562062656">
          <w:marLeft w:val="0"/>
          <w:marRight w:val="0"/>
          <w:marTop w:val="0"/>
          <w:marBottom w:val="0"/>
          <w:divBdr>
            <w:top w:val="none" w:sz="0" w:space="0" w:color="auto"/>
            <w:left w:val="none" w:sz="0" w:space="0" w:color="auto"/>
            <w:bottom w:val="none" w:sz="0" w:space="0" w:color="auto"/>
            <w:right w:val="none" w:sz="0" w:space="0" w:color="auto"/>
          </w:divBdr>
          <w:divsChild>
            <w:div w:id="2142111205">
              <w:marLeft w:val="0"/>
              <w:marRight w:val="0"/>
              <w:marTop w:val="0"/>
              <w:marBottom w:val="0"/>
              <w:divBdr>
                <w:top w:val="none" w:sz="0" w:space="0" w:color="auto"/>
                <w:left w:val="none" w:sz="0" w:space="0" w:color="auto"/>
                <w:bottom w:val="none" w:sz="0" w:space="0" w:color="auto"/>
                <w:right w:val="none" w:sz="0" w:space="0" w:color="auto"/>
              </w:divBdr>
              <w:divsChild>
                <w:div w:id="2021815361">
                  <w:marLeft w:val="0"/>
                  <w:marRight w:val="0"/>
                  <w:marTop w:val="0"/>
                  <w:marBottom w:val="0"/>
                  <w:divBdr>
                    <w:top w:val="single" w:sz="6" w:space="15" w:color="A5DB7B"/>
                    <w:left w:val="single" w:sz="6" w:space="15" w:color="A5DB7B"/>
                    <w:bottom w:val="single" w:sz="6" w:space="0" w:color="D0F5B0"/>
                    <w:right w:val="single" w:sz="6" w:space="15" w:color="A5DB7B"/>
                  </w:divBdr>
                  <w:divsChild>
                    <w:div w:id="18318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1103</Words>
  <Characters>6291</Characters>
  <Application>Microsoft Office Word</Application>
  <DocSecurity>0</DocSecurity>
  <Lines>52</Lines>
  <Paragraphs>14</Paragraphs>
  <ScaleCrop>false</ScaleCrop>
  <Company>飞越巅峰</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FYDF</dc:creator>
  <cp:lastModifiedBy>微软用户</cp:lastModifiedBy>
  <cp:revision>3</cp:revision>
  <cp:lastPrinted>2012-10-07T16:17:00Z</cp:lastPrinted>
  <dcterms:created xsi:type="dcterms:W3CDTF">2012-10-07T16:15:00Z</dcterms:created>
  <dcterms:modified xsi:type="dcterms:W3CDTF">2013-10-31T13:35:00Z</dcterms:modified>
</cp:coreProperties>
</file>